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B89" w:rsidRPr="00960828" w:rsidRDefault="00960828" w:rsidP="00534952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0828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AB7DD8" w:rsidRDefault="00960828" w:rsidP="0096082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297536">
        <w:rPr>
          <w:rFonts w:ascii="Times New Roman" w:hAnsi="Times New Roman" w:cs="Times New Roman"/>
          <w:sz w:val="28"/>
          <w:szCs w:val="28"/>
        </w:rPr>
        <w:t xml:space="preserve"> по истории </w:t>
      </w:r>
      <w:r>
        <w:rPr>
          <w:rFonts w:ascii="Times New Roman" w:hAnsi="Times New Roman" w:cs="Times New Roman"/>
          <w:sz w:val="28"/>
          <w:szCs w:val="28"/>
        </w:rPr>
        <w:t xml:space="preserve"> для 8 класса </w:t>
      </w:r>
      <w:r w:rsidR="00297536">
        <w:rPr>
          <w:rFonts w:ascii="Times New Roman" w:hAnsi="Times New Roman" w:cs="Times New Roman"/>
          <w:sz w:val="28"/>
          <w:szCs w:val="28"/>
        </w:rPr>
        <w:t xml:space="preserve">основной общеобразовательной школы составлена на основе Федерального компонента государственного стандарта общего образования;  </w:t>
      </w:r>
      <w:r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</w:t>
      </w:r>
      <w:r w:rsidR="00AB7DD8">
        <w:rPr>
          <w:rFonts w:ascii="Times New Roman" w:hAnsi="Times New Roman" w:cs="Times New Roman"/>
          <w:sz w:val="28"/>
          <w:szCs w:val="28"/>
        </w:rPr>
        <w:t>ния личности гражданина России;</w:t>
      </w:r>
    </w:p>
    <w:p w:rsidR="00205210" w:rsidRPr="00205210" w:rsidRDefault="00205210" w:rsidP="00205210">
      <w:pPr>
        <w:shd w:val="clear" w:color="auto" w:fill="FFFFFF"/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 xml:space="preserve">    - </w:t>
      </w:r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 xml:space="preserve">А.А. </w:t>
      </w:r>
      <w:proofErr w:type="spellStart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>Вигасин</w:t>
      </w:r>
      <w:proofErr w:type="spellEnd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 xml:space="preserve">, Г.И. </w:t>
      </w:r>
      <w:proofErr w:type="spellStart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>Годер</w:t>
      </w:r>
      <w:proofErr w:type="spellEnd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 xml:space="preserve">, Н.И. Шевченко и др. Всеобщая история. Рабочие программы к предметной линии учебников А.А. </w:t>
      </w:r>
      <w:proofErr w:type="spellStart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>Вигасина</w:t>
      </w:r>
      <w:proofErr w:type="spellEnd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 xml:space="preserve"> – О.С. </w:t>
      </w:r>
      <w:proofErr w:type="spellStart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>Сороко-Цюпы</w:t>
      </w:r>
      <w:proofErr w:type="spellEnd"/>
      <w:r w:rsidRPr="00205210">
        <w:rPr>
          <w:rFonts w:ascii="Times New Roman" w:eastAsia="MS Mincho" w:hAnsi="Times New Roman"/>
          <w:color w:val="000000"/>
          <w:sz w:val="28"/>
          <w:szCs w:val="28"/>
          <w:shd w:val="clear" w:color="auto" w:fill="FFFFFF"/>
          <w:lang w:eastAsia="ja-JP"/>
        </w:rPr>
        <w:t>. 5 – 9 классы</w:t>
      </w:r>
    </w:p>
    <w:p w:rsidR="00205210" w:rsidRDefault="00205210" w:rsidP="00205210">
      <w:pPr>
        <w:shd w:val="clear" w:color="auto" w:fill="FFFFFF"/>
        <w:tabs>
          <w:tab w:val="left" w:pos="360"/>
          <w:tab w:val="left" w:pos="709"/>
        </w:tabs>
        <w:autoSpaceDE w:val="0"/>
        <w:autoSpaceDN w:val="0"/>
        <w:adjustRightInd w:val="0"/>
        <w:spacing w:after="0" w:line="24" w:lineRule="atLeast"/>
        <w:ind w:left="567" w:firstLine="284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-  </w:t>
      </w:r>
      <w:r w:rsidRPr="00205210">
        <w:rPr>
          <w:rFonts w:ascii="Times New Roman" w:eastAsia="MS Mincho" w:hAnsi="Times New Roman"/>
          <w:bCs/>
          <w:color w:val="000000"/>
          <w:sz w:val="28"/>
          <w:szCs w:val="28"/>
          <w:lang w:eastAsia="ja-JP"/>
        </w:rPr>
        <w:t>История</w:t>
      </w:r>
      <w:r w:rsidRPr="00205210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t xml:space="preserve"> </w:t>
      </w:r>
      <w:r w:rsidRPr="00205210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России. 6—10 классы: рабочая программа /И. Л. Андреев, О. В. Волобуев, Л. М. </w:t>
      </w:r>
      <w:proofErr w:type="spellStart"/>
      <w:r w:rsidRPr="00205210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Ляшенко</w:t>
      </w:r>
      <w:proofErr w:type="spellEnd"/>
      <w:r w:rsidRPr="00205210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и др. — М.</w:t>
      </w:r>
      <w:proofErr w:type="gramStart"/>
      <w:r w:rsidRPr="00205210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:</w:t>
      </w:r>
      <w:proofErr w:type="gramEnd"/>
      <w:r w:rsidRPr="00205210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Дрофа, 2016.</w:t>
      </w:r>
    </w:p>
    <w:p w:rsidR="00205210" w:rsidRPr="00205210" w:rsidRDefault="00205210" w:rsidP="00205210">
      <w:pPr>
        <w:shd w:val="clear" w:color="auto" w:fill="FFFFFF"/>
        <w:tabs>
          <w:tab w:val="left" w:pos="360"/>
          <w:tab w:val="left" w:pos="709"/>
        </w:tabs>
        <w:autoSpaceDE w:val="0"/>
        <w:autoSpaceDN w:val="0"/>
        <w:adjustRightInd w:val="0"/>
        <w:spacing w:after="0" w:line="24" w:lineRule="atLeast"/>
        <w:ind w:left="567" w:firstLine="284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297536" w:rsidRDefault="00297536" w:rsidP="0096082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ориентирована на использование учебников:</w:t>
      </w:r>
    </w:p>
    <w:p w:rsidR="00AB7DD8" w:rsidRDefault="00AB7DD8" w:rsidP="0096082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C0DD8" w:rsidRDefault="004C0DD8" w:rsidP="00C15E9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России: конец XVII-XVIII в. 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учебник/ И.Л.Андреев,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Л.М.Ляшенко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И.В.Амосова, </w:t>
      </w:r>
      <w:r w:rsidR="003C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И.А.Артасов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И.Н.Федоров. – 3-е изд., стереотип. – М.: Дрофа, 2018.</w:t>
      </w:r>
    </w:p>
    <w:p w:rsidR="003C55AF" w:rsidRPr="003C55AF" w:rsidRDefault="00C15E97" w:rsidP="003C55AF">
      <w:pPr>
        <w:pStyle w:val="a3"/>
        <w:numPr>
          <w:ilvl w:val="0"/>
          <w:numId w:val="2"/>
        </w:numPr>
        <w:rPr>
          <w:rFonts w:ascii="Times New Roman" w:hAnsi="Times New Roman"/>
          <w:sz w:val="32"/>
          <w:szCs w:val="32"/>
          <w:u w:val="single"/>
        </w:rPr>
      </w:pPr>
      <w:r w:rsidRPr="003C55AF">
        <w:rPr>
          <w:rFonts w:ascii="Times New Roman" w:hAnsi="Times New Roman" w:cs="Times New Roman"/>
          <w:sz w:val="28"/>
          <w:szCs w:val="28"/>
        </w:rPr>
        <w:t>Всеобщая история</w:t>
      </w:r>
      <w:r w:rsidR="003C55AF">
        <w:rPr>
          <w:rFonts w:ascii="Times New Roman" w:hAnsi="Times New Roman" w:cs="Times New Roman"/>
          <w:sz w:val="28"/>
          <w:szCs w:val="28"/>
        </w:rPr>
        <w:t>. История Нового времени, 1800 – 1900. 8 класс: учеб</w:t>
      </w:r>
      <w:proofErr w:type="gramStart"/>
      <w:r w:rsidR="003C55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5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55A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3C55AF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3C55A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3C55AF">
        <w:rPr>
          <w:rFonts w:ascii="Times New Roman" w:hAnsi="Times New Roman" w:cs="Times New Roman"/>
          <w:sz w:val="28"/>
          <w:szCs w:val="28"/>
        </w:rPr>
        <w:t xml:space="preserve">. организаций/ А.Я. </w:t>
      </w:r>
      <w:proofErr w:type="spellStart"/>
      <w:r w:rsidR="003C55AF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="003C55AF">
        <w:rPr>
          <w:rFonts w:ascii="Times New Roman" w:hAnsi="Times New Roman" w:cs="Times New Roman"/>
          <w:sz w:val="28"/>
          <w:szCs w:val="28"/>
        </w:rPr>
        <w:t xml:space="preserve">, П.А.Баранов, Л.М. Ванюшкина; под ред. </w:t>
      </w:r>
      <w:proofErr w:type="spellStart"/>
      <w:r w:rsidR="003C55AF">
        <w:rPr>
          <w:rFonts w:ascii="Times New Roman" w:hAnsi="Times New Roman" w:cs="Times New Roman"/>
          <w:sz w:val="28"/>
          <w:szCs w:val="28"/>
        </w:rPr>
        <w:t>А.А.Искандерова</w:t>
      </w:r>
      <w:proofErr w:type="spellEnd"/>
      <w:r w:rsidR="003C55AF">
        <w:rPr>
          <w:rFonts w:ascii="Times New Roman" w:hAnsi="Times New Roman" w:cs="Times New Roman"/>
          <w:sz w:val="28"/>
          <w:szCs w:val="28"/>
        </w:rPr>
        <w:t>. – 2-е изд. – М.: Просвещение,2015.</w:t>
      </w:r>
    </w:p>
    <w:p w:rsidR="003C55AF" w:rsidRPr="003C55AF" w:rsidRDefault="003C55AF" w:rsidP="003C55AF">
      <w:pPr>
        <w:pStyle w:val="a3"/>
        <w:ind w:left="1440"/>
        <w:rPr>
          <w:rFonts w:ascii="Times New Roman" w:hAnsi="Times New Roman"/>
          <w:sz w:val="32"/>
          <w:szCs w:val="32"/>
          <w:u w:val="single"/>
        </w:rPr>
      </w:pPr>
    </w:p>
    <w:p w:rsidR="00B40907" w:rsidRPr="00BD569A" w:rsidRDefault="00B40907" w:rsidP="003C55AF">
      <w:pPr>
        <w:pStyle w:val="a3"/>
        <w:ind w:left="1440"/>
        <w:rPr>
          <w:rFonts w:ascii="Times New Roman" w:hAnsi="Times New Roman"/>
          <w:sz w:val="32"/>
          <w:szCs w:val="32"/>
          <w:u w:val="single"/>
        </w:rPr>
      </w:pPr>
      <w:r w:rsidRPr="00BD569A">
        <w:rPr>
          <w:rFonts w:ascii="Times New Roman" w:hAnsi="Times New Roman"/>
          <w:sz w:val="32"/>
          <w:szCs w:val="32"/>
        </w:rPr>
        <w:t>Место</w:t>
      </w:r>
      <w:r w:rsidR="00BD569A" w:rsidRPr="00BD569A">
        <w:rPr>
          <w:rFonts w:ascii="Times New Roman" w:hAnsi="Times New Roman"/>
          <w:sz w:val="32"/>
          <w:szCs w:val="32"/>
        </w:rPr>
        <w:t xml:space="preserve"> предмета в </w:t>
      </w:r>
      <w:r w:rsidRPr="00BD569A">
        <w:rPr>
          <w:rFonts w:ascii="Times New Roman" w:hAnsi="Times New Roman"/>
          <w:sz w:val="32"/>
          <w:szCs w:val="32"/>
        </w:rPr>
        <w:t xml:space="preserve"> учебном плане</w:t>
      </w:r>
    </w:p>
    <w:p w:rsidR="00B40907" w:rsidRPr="006E2DAA" w:rsidRDefault="00B40907" w:rsidP="00B40907">
      <w:pPr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>Предмет «История» изучается на ступени основного общего образования</w:t>
      </w:r>
      <w:proofErr w:type="gramStart"/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 xml:space="preserve"> кач</w:t>
      </w:r>
      <w:r>
        <w:rPr>
          <w:rStyle w:val="c3"/>
          <w:rFonts w:ascii="Times New Roman" w:hAnsi="Times New Roman"/>
          <w:color w:val="000000"/>
          <w:sz w:val="28"/>
          <w:szCs w:val="28"/>
        </w:rPr>
        <w:t>естве обязательного предмета в 8</w:t>
      </w:r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 xml:space="preserve"> классе в общем объеме  70  часов, по 2 часа в неделю. По учебному плану на изучение предмета отводится 70 ч</w:t>
      </w:r>
      <w:r>
        <w:rPr>
          <w:rStyle w:val="c3"/>
          <w:rFonts w:ascii="Times New Roman" w:hAnsi="Times New Roman"/>
          <w:color w:val="000000"/>
          <w:sz w:val="28"/>
          <w:szCs w:val="28"/>
        </w:rPr>
        <w:t>асов</w:t>
      </w:r>
      <w:r w:rsidRPr="006E2DAA">
        <w:rPr>
          <w:rStyle w:val="c3"/>
          <w:rFonts w:ascii="Times New Roman" w:hAnsi="Times New Roman"/>
          <w:color w:val="000000"/>
          <w:sz w:val="28"/>
          <w:szCs w:val="28"/>
        </w:rPr>
        <w:t xml:space="preserve"> в год. </w:t>
      </w:r>
      <w:r w:rsidRPr="006E2DAA">
        <w:rPr>
          <w:rFonts w:ascii="Times New Roman" w:hAnsi="Times New Roman"/>
          <w:sz w:val="28"/>
          <w:szCs w:val="28"/>
        </w:rPr>
        <w:t xml:space="preserve">Курсы «История </w:t>
      </w:r>
      <w:r>
        <w:rPr>
          <w:rFonts w:ascii="Times New Roman" w:hAnsi="Times New Roman"/>
          <w:sz w:val="28"/>
          <w:szCs w:val="28"/>
        </w:rPr>
        <w:t>России» и «Всеобщая история</w:t>
      </w:r>
      <w:r w:rsidRPr="006E2DAA">
        <w:rPr>
          <w:rFonts w:ascii="Times New Roman" w:hAnsi="Times New Roman"/>
          <w:sz w:val="28"/>
          <w:szCs w:val="28"/>
        </w:rPr>
        <w:t>», изложенные в примерной программе основного общего образования «История», изучаются раздельно.</w:t>
      </w:r>
    </w:p>
    <w:p w:rsidR="00BD569A" w:rsidRPr="00BD569A" w:rsidRDefault="00AF419E" w:rsidP="00205210">
      <w:pPr>
        <w:contextualSpacing/>
        <w:jc w:val="both"/>
        <w:rPr>
          <w:rStyle w:val="c3"/>
          <w:rFonts w:ascii="Times New Roman" w:hAnsi="Times New Roman"/>
          <w:color w:val="000000"/>
          <w:sz w:val="28"/>
          <w:szCs w:val="28"/>
        </w:rPr>
      </w:pPr>
      <w:r>
        <w:rPr>
          <w:rStyle w:val="c3"/>
          <w:rFonts w:ascii="Times New Roman" w:hAnsi="Times New Roman"/>
          <w:color w:val="000000"/>
          <w:sz w:val="28"/>
          <w:szCs w:val="28"/>
        </w:rPr>
        <w:t xml:space="preserve">Согласно календарному учебному графику МБОУ </w:t>
      </w:r>
      <w:proofErr w:type="spellStart"/>
      <w:r>
        <w:rPr>
          <w:rStyle w:val="c3"/>
          <w:rFonts w:ascii="Times New Roman" w:hAnsi="Times New Roman"/>
          <w:color w:val="000000"/>
          <w:sz w:val="28"/>
          <w:szCs w:val="28"/>
        </w:rPr>
        <w:t>Кичкинская</w:t>
      </w:r>
      <w:proofErr w:type="spellEnd"/>
      <w:r>
        <w:rPr>
          <w:rStyle w:val="c3"/>
          <w:rFonts w:ascii="Times New Roman" w:hAnsi="Times New Roman"/>
          <w:color w:val="000000"/>
          <w:sz w:val="28"/>
          <w:szCs w:val="28"/>
        </w:rPr>
        <w:t xml:space="preserve"> </w:t>
      </w:r>
      <w:r w:rsidR="00B40907">
        <w:rPr>
          <w:rStyle w:val="c3"/>
          <w:rFonts w:ascii="Times New Roman" w:hAnsi="Times New Roman"/>
          <w:color w:val="000000"/>
          <w:sz w:val="28"/>
          <w:szCs w:val="28"/>
        </w:rPr>
        <w:t xml:space="preserve">СОШ фактическое количество часов: </w:t>
      </w:r>
      <w:r w:rsidR="00B40907" w:rsidRPr="006E2DAA">
        <w:rPr>
          <w:rFonts w:ascii="Times New Roman" w:hAnsi="Times New Roman"/>
          <w:sz w:val="28"/>
          <w:szCs w:val="28"/>
        </w:rPr>
        <w:t>курс «история</w:t>
      </w:r>
      <w:r w:rsidR="00A237B7">
        <w:rPr>
          <w:rFonts w:ascii="Times New Roman" w:hAnsi="Times New Roman"/>
          <w:sz w:val="28"/>
          <w:szCs w:val="28"/>
        </w:rPr>
        <w:t xml:space="preserve"> России» по программе -28</w:t>
      </w:r>
      <w:r w:rsidR="00B40907">
        <w:rPr>
          <w:rFonts w:ascii="Times New Roman" w:hAnsi="Times New Roman"/>
          <w:sz w:val="28"/>
          <w:szCs w:val="28"/>
        </w:rPr>
        <w:t>час</w:t>
      </w:r>
      <w:r w:rsidR="00A237B7">
        <w:rPr>
          <w:rFonts w:ascii="Times New Roman" w:hAnsi="Times New Roman"/>
          <w:sz w:val="28"/>
          <w:szCs w:val="28"/>
        </w:rPr>
        <w:t>ов</w:t>
      </w:r>
      <w:r w:rsidR="00B40907">
        <w:rPr>
          <w:rFonts w:ascii="Times New Roman" w:hAnsi="Times New Roman"/>
          <w:sz w:val="28"/>
          <w:szCs w:val="28"/>
        </w:rPr>
        <w:t>, по кал</w:t>
      </w:r>
      <w:r w:rsidR="00A237B7">
        <w:rPr>
          <w:rFonts w:ascii="Times New Roman" w:hAnsi="Times New Roman"/>
          <w:sz w:val="28"/>
          <w:szCs w:val="28"/>
        </w:rPr>
        <w:t xml:space="preserve">ендарю- 28часов, </w:t>
      </w:r>
      <w:r w:rsidR="00B40907" w:rsidRPr="006E2DAA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Всеобщая история. История Нового времени</w:t>
      </w:r>
      <w:r w:rsidR="00B40907" w:rsidRPr="006E2DAA">
        <w:rPr>
          <w:rFonts w:ascii="Times New Roman" w:hAnsi="Times New Roman"/>
          <w:sz w:val="28"/>
          <w:szCs w:val="28"/>
        </w:rPr>
        <w:t xml:space="preserve">» </w:t>
      </w:r>
      <w:r w:rsidR="00B40907" w:rsidRPr="006E2DAA">
        <w:rPr>
          <w:rStyle w:val="c3"/>
          <w:rFonts w:ascii="Times New Roman" w:hAnsi="Times New Roman"/>
          <w:color w:val="000000"/>
          <w:sz w:val="28"/>
          <w:szCs w:val="28"/>
        </w:rPr>
        <w:t>по программе</w:t>
      </w:r>
      <w:r w:rsidR="00205210">
        <w:rPr>
          <w:rStyle w:val="c3"/>
          <w:rFonts w:ascii="Times New Roman" w:hAnsi="Times New Roman"/>
          <w:color w:val="000000"/>
          <w:sz w:val="28"/>
          <w:szCs w:val="28"/>
        </w:rPr>
        <w:t xml:space="preserve"> часов</w:t>
      </w:r>
      <w:r w:rsidR="00AD000E">
        <w:rPr>
          <w:rStyle w:val="c3"/>
          <w:rFonts w:ascii="Times New Roman" w:hAnsi="Times New Roman"/>
          <w:color w:val="000000"/>
          <w:sz w:val="28"/>
          <w:szCs w:val="28"/>
        </w:rPr>
        <w:t xml:space="preserve"> </w:t>
      </w:r>
      <w:r w:rsidR="00A237B7">
        <w:rPr>
          <w:rStyle w:val="c3"/>
          <w:rFonts w:ascii="Times New Roman" w:hAnsi="Times New Roman"/>
          <w:color w:val="000000"/>
          <w:sz w:val="28"/>
          <w:szCs w:val="28"/>
        </w:rPr>
        <w:t>- 42  по календарю- 42</w:t>
      </w:r>
      <w:r w:rsidR="00424F12">
        <w:rPr>
          <w:rStyle w:val="c3"/>
          <w:rFonts w:ascii="Times New Roman" w:hAnsi="Times New Roman"/>
          <w:color w:val="000000"/>
          <w:sz w:val="28"/>
          <w:szCs w:val="28"/>
        </w:rPr>
        <w:t>.</w:t>
      </w:r>
    </w:p>
    <w:p w:rsidR="00B40907" w:rsidRDefault="00B40907" w:rsidP="00B40907">
      <w:pPr>
        <w:contextualSpacing/>
        <w:jc w:val="both"/>
        <w:rPr>
          <w:rStyle w:val="c3"/>
          <w:rFonts w:ascii="Times New Roman" w:hAnsi="Times New Roman"/>
          <w:color w:val="000000"/>
          <w:sz w:val="28"/>
          <w:szCs w:val="28"/>
        </w:rPr>
      </w:pPr>
    </w:p>
    <w:p w:rsidR="00B40907" w:rsidRDefault="00B40907" w:rsidP="00B40907">
      <w:pPr>
        <w:contextualSpacing/>
        <w:jc w:val="both"/>
        <w:rPr>
          <w:rStyle w:val="c3"/>
          <w:rFonts w:ascii="Times New Roman" w:hAnsi="Times New Roman"/>
          <w:color w:val="000000"/>
          <w:sz w:val="28"/>
          <w:szCs w:val="28"/>
        </w:rPr>
      </w:pPr>
    </w:p>
    <w:p w:rsidR="00B40907" w:rsidRDefault="00B40907" w:rsidP="00B40907">
      <w:pPr>
        <w:contextualSpacing/>
        <w:jc w:val="both"/>
        <w:rPr>
          <w:rStyle w:val="c3"/>
          <w:rFonts w:ascii="Times New Roman" w:hAnsi="Times New Roman"/>
          <w:color w:val="000000"/>
          <w:sz w:val="28"/>
          <w:szCs w:val="28"/>
        </w:rPr>
      </w:pPr>
    </w:p>
    <w:p w:rsidR="00205210" w:rsidRDefault="00205210" w:rsidP="00B40907">
      <w:pPr>
        <w:contextualSpacing/>
        <w:jc w:val="both"/>
        <w:rPr>
          <w:rStyle w:val="c3"/>
          <w:rFonts w:ascii="Times New Roman" w:hAnsi="Times New Roman"/>
          <w:color w:val="000000"/>
          <w:sz w:val="28"/>
          <w:szCs w:val="28"/>
        </w:rPr>
      </w:pPr>
    </w:p>
    <w:p w:rsidR="00895074" w:rsidRPr="00B3526D" w:rsidRDefault="00BD569A" w:rsidP="00534952">
      <w:pPr>
        <w:pStyle w:val="a3"/>
        <w:numPr>
          <w:ilvl w:val="0"/>
          <w:numId w:val="1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Планируемые р</w:t>
      </w:r>
      <w:r w:rsidR="00895074" w:rsidRPr="00B3526D">
        <w:rPr>
          <w:rFonts w:ascii="Times New Roman" w:hAnsi="Times New Roman"/>
          <w:b/>
          <w:sz w:val="32"/>
          <w:szCs w:val="32"/>
        </w:rPr>
        <w:t xml:space="preserve">езультаты освоения  </w:t>
      </w:r>
      <w:r>
        <w:rPr>
          <w:rFonts w:ascii="Times New Roman" w:hAnsi="Times New Roman"/>
          <w:b/>
          <w:sz w:val="32"/>
          <w:szCs w:val="32"/>
        </w:rPr>
        <w:t xml:space="preserve">учебного </w:t>
      </w:r>
      <w:r w:rsidR="00895074" w:rsidRPr="00B3526D">
        <w:rPr>
          <w:rFonts w:ascii="Times New Roman" w:hAnsi="Times New Roman"/>
          <w:b/>
          <w:sz w:val="32"/>
          <w:szCs w:val="32"/>
        </w:rPr>
        <w:t>предме</w:t>
      </w:r>
      <w:r>
        <w:rPr>
          <w:rFonts w:ascii="Times New Roman" w:hAnsi="Times New Roman"/>
          <w:b/>
          <w:sz w:val="32"/>
          <w:szCs w:val="32"/>
        </w:rPr>
        <w:t xml:space="preserve">та История  </w:t>
      </w:r>
    </w:p>
    <w:p w:rsidR="00205210" w:rsidRPr="00205210" w:rsidRDefault="00205210" w:rsidP="00205210">
      <w:pPr>
        <w:tabs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5210">
        <w:rPr>
          <w:rFonts w:ascii="Times New Roman" w:hAnsi="Times New Roman"/>
          <w:sz w:val="28"/>
          <w:szCs w:val="28"/>
          <w:lang w:eastAsia="ar-SA"/>
        </w:rPr>
        <w:t xml:space="preserve">Требования к результатам обучения предполагают реализацию историко-культурного стандарта, с использованием  </w:t>
      </w:r>
      <w:proofErr w:type="spellStart"/>
      <w:r w:rsidRPr="00205210">
        <w:rPr>
          <w:rFonts w:ascii="Times New Roman" w:hAnsi="Times New Roman"/>
          <w:sz w:val="28"/>
          <w:szCs w:val="28"/>
          <w:lang w:eastAsia="ar-SA"/>
        </w:rPr>
        <w:t>деятельностного</w:t>
      </w:r>
      <w:proofErr w:type="spellEnd"/>
      <w:r w:rsidRPr="00205210"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205210">
        <w:rPr>
          <w:rFonts w:ascii="Times New Roman" w:hAnsi="Times New Roman"/>
          <w:sz w:val="28"/>
          <w:szCs w:val="28"/>
          <w:lang w:eastAsia="ar-SA"/>
        </w:rPr>
        <w:t>компетентностного</w:t>
      </w:r>
      <w:proofErr w:type="spellEnd"/>
      <w:r w:rsidRPr="00205210">
        <w:rPr>
          <w:rFonts w:ascii="Times New Roman" w:hAnsi="Times New Roman"/>
          <w:sz w:val="28"/>
          <w:szCs w:val="28"/>
          <w:lang w:eastAsia="ar-SA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205210" w:rsidRPr="00205210" w:rsidRDefault="00205210" w:rsidP="00205210">
      <w:pPr>
        <w:tabs>
          <w:tab w:val="left" w:pos="709"/>
        </w:tabs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Л</w:t>
      </w:r>
      <w:r w:rsidRPr="00205210">
        <w:rPr>
          <w:rFonts w:ascii="Times New Roman" w:eastAsia="MS Mincho" w:hAnsi="Times New Roman"/>
          <w:b/>
          <w:sz w:val="28"/>
          <w:szCs w:val="28"/>
          <w:lang w:eastAsia="ja-JP"/>
        </w:rPr>
        <w:t xml:space="preserve">ичностные результаты:  </w:t>
      </w:r>
    </w:p>
    <w:p w:rsidR="00205210" w:rsidRPr="00205210" w:rsidRDefault="00205210" w:rsidP="00205210">
      <w:pPr>
        <w:numPr>
          <w:ilvl w:val="0"/>
          <w:numId w:val="8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205210" w:rsidRPr="00205210" w:rsidRDefault="00205210" w:rsidP="00205210">
      <w:pPr>
        <w:numPr>
          <w:ilvl w:val="0"/>
          <w:numId w:val="6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5210">
        <w:rPr>
          <w:rFonts w:ascii="Times New Roman" w:hAnsi="Times New Roman"/>
          <w:sz w:val="28"/>
          <w:szCs w:val="28"/>
          <w:lang w:eastAsia="ar-SA"/>
        </w:rPr>
        <w:t>освоение гуманистических традиций и ценностей современного общества, уважение прав и свобод человека;</w:t>
      </w:r>
    </w:p>
    <w:p w:rsidR="00205210" w:rsidRPr="00205210" w:rsidRDefault="00205210" w:rsidP="00205210">
      <w:pPr>
        <w:numPr>
          <w:ilvl w:val="0"/>
          <w:numId w:val="6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5210">
        <w:rPr>
          <w:rFonts w:ascii="Times New Roman" w:hAnsi="Times New Roman"/>
          <w:sz w:val="28"/>
          <w:szCs w:val="28"/>
          <w:lang w:eastAsia="ar-SA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05210" w:rsidRPr="00205210" w:rsidRDefault="00205210" w:rsidP="00205210">
      <w:pPr>
        <w:numPr>
          <w:ilvl w:val="0"/>
          <w:numId w:val="6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5210">
        <w:rPr>
          <w:rFonts w:ascii="Times New Roman" w:hAnsi="Times New Roman"/>
          <w:sz w:val="28"/>
          <w:szCs w:val="28"/>
          <w:lang w:eastAsia="ar-SA"/>
        </w:rPr>
        <w:t>понимание культурного многообразия мира, уважение к культуре своего и других народов, толерантность.</w:t>
      </w:r>
    </w:p>
    <w:p w:rsidR="00205210" w:rsidRPr="00205210" w:rsidRDefault="00205210" w:rsidP="00205210">
      <w:pPr>
        <w:tabs>
          <w:tab w:val="left" w:pos="709"/>
        </w:tabs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spellStart"/>
      <w:r w:rsidRPr="00205210">
        <w:rPr>
          <w:rFonts w:ascii="Times New Roman" w:eastAsia="MS Mincho" w:hAnsi="Times New Roman"/>
          <w:b/>
          <w:sz w:val="28"/>
          <w:szCs w:val="28"/>
          <w:lang w:eastAsia="ja-JP"/>
        </w:rPr>
        <w:t>Метапредметные</w:t>
      </w:r>
      <w:proofErr w:type="spellEnd"/>
      <w:r w:rsidRPr="00205210">
        <w:rPr>
          <w:rFonts w:ascii="Times New Roman" w:eastAsia="MS Mincho" w:hAnsi="Times New Roman"/>
          <w:b/>
          <w:sz w:val="28"/>
          <w:szCs w:val="28"/>
          <w:lang w:eastAsia="ja-JP"/>
        </w:rPr>
        <w:t xml:space="preserve"> результаты:</w:t>
      </w:r>
      <w:r w:rsidRPr="00205210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</w:p>
    <w:p w:rsidR="00205210" w:rsidRPr="00205210" w:rsidRDefault="00205210" w:rsidP="00205210">
      <w:pPr>
        <w:numPr>
          <w:ilvl w:val="0"/>
          <w:numId w:val="7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способность сознательно организовывать и регулировать свою деятельность – учебную, общественную и др.;</w:t>
      </w:r>
    </w:p>
    <w:p w:rsidR="00205210" w:rsidRPr="00205210" w:rsidRDefault="00205210" w:rsidP="00205210">
      <w:pPr>
        <w:numPr>
          <w:ilvl w:val="0"/>
          <w:numId w:val="7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205210" w:rsidRPr="00205210" w:rsidRDefault="00205210" w:rsidP="00205210">
      <w:pPr>
        <w:numPr>
          <w:ilvl w:val="0"/>
          <w:numId w:val="7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205210" w:rsidRPr="00205210" w:rsidRDefault="00205210" w:rsidP="00205210">
      <w:pPr>
        <w:numPr>
          <w:ilvl w:val="0"/>
          <w:numId w:val="7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205210" w:rsidRPr="00205210" w:rsidRDefault="00205210" w:rsidP="00205210">
      <w:pPr>
        <w:tabs>
          <w:tab w:val="left" w:pos="709"/>
        </w:tabs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b/>
          <w:sz w:val="28"/>
          <w:szCs w:val="28"/>
          <w:lang w:eastAsia="ja-JP"/>
        </w:rPr>
        <w:t>Предметные результаты:</w:t>
      </w:r>
    </w:p>
    <w:p w:rsidR="00205210" w:rsidRPr="00205210" w:rsidRDefault="00205210" w:rsidP="00205210">
      <w:pPr>
        <w:numPr>
          <w:ilvl w:val="0"/>
          <w:numId w:val="9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205210" w:rsidRPr="00205210" w:rsidRDefault="00205210" w:rsidP="00205210">
      <w:pPr>
        <w:numPr>
          <w:ilvl w:val="0"/>
          <w:numId w:val="9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05210" w:rsidRPr="00205210" w:rsidRDefault="00205210" w:rsidP="00205210">
      <w:pPr>
        <w:numPr>
          <w:ilvl w:val="0"/>
          <w:numId w:val="9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205210" w:rsidRPr="00205210" w:rsidRDefault="00205210" w:rsidP="00205210">
      <w:pPr>
        <w:numPr>
          <w:ilvl w:val="0"/>
          <w:numId w:val="9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lastRenderedPageBreak/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205210" w:rsidRPr="00205210" w:rsidRDefault="00205210" w:rsidP="00205210">
      <w:pPr>
        <w:numPr>
          <w:ilvl w:val="0"/>
          <w:numId w:val="9"/>
        </w:numPr>
        <w:tabs>
          <w:tab w:val="clear" w:pos="0"/>
          <w:tab w:val="left" w:pos="709"/>
        </w:tabs>
        <w:suppressAutoHyphens/>
        <w:spacing w:after="0" w:line="240" w:lineRule="auto"/>
        <w:ind w:left="567" w:firstLine="284"/>
        <w:jc w:val="both"/>
        <w:rPr>
          <w:rFonts w:ascii="Times New Roman" w:eastAsia="MS Mincho" w:hAnsi="Times New Roman"/>
          <w:b/>
          <w:sz w:val="28"/>
          <w:szCs w:val="28"/>
          <w:lang w:eastAsia="ja-JP"/>
        </w:rPr>
      </w:pPr>
      <w:r w:rsidRPr="00205210">
        <w:rPr>
          <w:rFonts w:ascii="Times New Roman" w:eastAsia="MS Mincho" w:hAnsi="Times New Roman"/>
          <w:sz w:val="28"/>
          <w:szCs w:val="28"/>
          <w:lang w:eastAsia="ja-JP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205210" w:rsidRPr="00205210" w:rsidRDefault="00205210" w:rsidP="00205210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Соотнесение элементов учебной дея</w:t>
      </w: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softHyphen/>
        <w:t>тельности школьников и ведущих про</w:t>
      </w: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softHyphen/>
        <w:t>цедур исторического познания позво</w:t>
      </w: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softHyphen/>
        <w:t xml:space="preserve">ляет определить </w:t>
      </w:r>
      <w:r w:rsidRPr="00205210">
        <w:rPr>
          <w:rFonts w:ascii="Times New Roman" w:eastAsia="SimSun" w:hAnsi="Times New Roman"/>
          <w:i/>
          <w:iCs/>
          <w:color w:val="000000"/>
          <w:sz w:val="28"/>
          <w:szCs w:val="28"/>
          <w:lang w:eastAsia="zh-CN"/>
        </w:rPr>
        <w:t xml:space="preserve">структуру подготовки </w:t>
      </w: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учащихся 8 класса по истории в единстве ее содержательных (объект</w:t>
      </w: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softHyphen/>
        <w:t xml:space="preserve">ных) и </w:t>
      </w:r>
      <w:proofErr w:type="spellStart"/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t>деятельностных</w:t>
      </w:r>
      <w:proofErr w:type="spellEnd"/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(субъектных) компонентов.</w:t>
      </w:r>
    </w:p>
    <w:p w:rsidR="00205210" w:rsidRPr="00205210" w:rsidRDefault="00205210" w:rsidP="00205210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tab/>
        <w:t>Учитывая возрастные и психологические особенности учащихся 6 класса,   на уроках будут использоваться разнообразные методы и приёмы: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объяснительно-иллюстративный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проблемный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частично-поисковый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наглядный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беседа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эвристический</w:t>
      </w:r>
    </w:p>
    <w:p w:rsidR="00205210" w:rsidRPr="00205210" w:rsidRDefault="00205210" w:rsidP="0020521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ja-JP"/>
        </w:rPr>
      </w:pPr>
      <w:r w:rsidRPr="00205210">
        <w:rPr>
          <w:rFonts w:ascii="Times New Roman" w:eastAsia="Times New Roman" w:hAnsi="Times New Roman"/>
          <w:color w:val="000000"/>
          <w:sz w:val="28"/>
          <w:szCs w:val="28"/>
          <w:lang w:eastAsia="ja-JP"/>
        </w:rPr>
        <w:t>практический</w:t>
      </w:r>
    </w:p>
    <w:p w:rsidR="00205210" w:rsidRPr="00205210" w:rsidRDefault="00205210" w:rsidP="00205210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205210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 8 классе учащиеся будут продолжать осваивать новые формы уроков: семинары, дискуссии, диспуты, практикумы по работе с тренингами. Вместе с этим будут применяться и игровые технологии. Всё это будет способствовать активизации познавательной деятельности учащихся.</w:t>
      </w:r>
    </w:p>
    <w:p w:rsidR="008036D4" w:rsidRDefault="008036D4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205210" w:rsidRPr="00534952" w:rsidRDefault="008036D4" w:rsidP="00534952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34952">
        <w:rPr>
          <w:rFonts w:ascii="Times New Roman" w:hAnsi="Times New Roman"/>
          <w:b/>
          <w:sz w:val="32"/>
          <w:szCs w:val="32"/>
        </w:rPr>
        <w:t>Содержание тем учебного ку</w:t>
      </w:r>
      <w:r w:rsidR="00205210" w:rsidRPr="00534952">
        <w:rPr>
          <w:rFonts w:ascii="Times New Roman" w:hAnsi="Times New Roman"/>
          <w:b/>
          <w:sz w:val="32"/>
          <w:szCs w:val="32"/>
        </w:rPr>
        <w:t>рса</w:t>
      </w:r>
    </w:p>
    <w:p w:rsidR="00205210" w:rsidRDefault="00205210" w:rsidP="00205210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05210" w:rsidRPr="003C55AF" w:rsidRDefault="00205210" w:rsidP="0020521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C5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Ист</w:t>
      </w:r>
      <w:r w:rsidR="00A237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ория Нового времени. 8 класс (35</w:t>
      </w:r>
      <w:r w:rsidRPr="003C5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ч)</w:t>
      </w:r>
    </w:p>
    <w:p w:rsidR="00205210" w:rsidRPr="003C55AF" w:rsidRDefault="00205210" w:rsidP="00205210">
      <w:pPr>
        <w:shd w:val="clear" w:color="auto" w:fill="FFFFFF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Введение (1 ч.) </w:t>
      </w:r>
      <w:r w:rsidRPr="003C5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традиционного общества </w:t>
      </w:r>
      <w:proofErr w:type="gramStart"/>
      <w:r w:rsidRPr="003C5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Pr="003C55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индустриальному.</w:t>
      </w:r>
    </w:p>
    <w:p w:rsidR="00205210" w:rsidRPr="003C55AF" w:rsidRDefault="00205210" w:rsidP="00205210">
      <w:pPr>
        <w:shd w:val="clear" w:color="auto" w:fill="FFFFFF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5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I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  Становление индустриального общества (7 ч.)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Индустриальная революция: достижения и проблемы.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Основные технические изобретения и научные открытия. Успехи машиностроения. Переворот  в средствах транспорта.  Дорожное строительство. Военная техника. Новые источники энергии. Экономические кризисы как одна из причин перехода к монополистическому капитализму. Черты монополистического капитализма.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Индустриальное общество: новые проблемы и новые ценности.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Человек в изменившемся мире: материальная культура и повседневность Изменения в социальной структуре общества, вызванные индустриальной революцией. Миграция и эмиграция населения. Аристократия старая и новая. Новая буржуазия. Средний класс. Рабочий класс. Женский и детский труд. Новые условия быта. Изменения моды. Новые развлечения.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Наука: создание научной картины мира XIX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в. В зеркале художественных исканий.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Литература и искусство. Причины быстрого развития естественно-математических наук. Основные научные открытия XIX – начала XX в., их значение. Открытия в области математики, физики, химии, биологии, медицины.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XIX в. в зеркале художественных изысканий.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художественные направления в живописи и музыке.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Либералы, консерваторы и социалисты: какими должны быть общество и государство.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Причины появления главных идейно-политических течений XIX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. Характеристика основных положений либерализма, консерватизма, социализма. История развития социалистической мысли, воззрения социалистов утопистов. Причины возникновения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неолиберализма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>, неоконсерватизма, основные течения в социалистическом лагере.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II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  Строительство новой Европы (7 часов)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Консульство и образование наполеоновской империи.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Режим личной власти Наполеона Бонапарта. Наполеоновская империя. Внутренняя и внешняя политика Наполеона в годы Консульства и Империи.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Разгром империи Наполеона. Венский конгресс. 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Причины ослабления империи Наполеона Бонапарта. Поход в Россию, освобождение европейских государств, реставрация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Бурбонов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 Венский конгресс. Священный союз.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Англия: сложный путь к величию и процветанию.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Экономическое развитие Англии в XIX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 Политическая борьба.  Парламентская реформа 1932., установление законодательного парламентского режима. Чартистское движение. Англия – крупнейшая колониальная держава.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Франция </w:t>
      </w:r>
      <w:proofErr w:type="gramStart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Бурбонов</w:t>
      </w:r>
      <w:proofErr w:type="gramEnd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Орлеанов: от революции 1830г. к новому политическому кризису.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Экономическое развитие Франции в первой половине XIX в. Революция 1830 г.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причины и ход. Кризис Июльской монархии.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Франция: революция 1848г. и</w:t>
      </w:r>
      <w:proofErr w:type="gramStart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</w:t>
      </w:r>
      <w:proofErr w:type="gramEnd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торая империя.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Причины революции 1848. Ход Февральской революции. Основные мероприятия Временного правительства и Учредительного собрания, июльское восстание рабочих в Париже Установление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торой республики. Внутренняя и внешняя политика Наполеона III.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Германия: на пути к единству. «Нужна ли нам единая и неделимая Италия?»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Вильгельм 1 и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Отто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фон Бисмарк. Экономическое и политическое развитие Германии и Италии в первой половине XIX в. Причины и цели революции 1848г. в Германии и Италии. Ход революцию Пруссия и Сардинское королевство – центры объединения Германии и Италии.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Германия: на пути к единству. «Нужна ли нам единая и неделимая Италия?»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Объединение Германии. Объединение Италии. Два пути объединения.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Война, изменившая карту Европы. Парижская коммуна.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Причины, ход, результаты франко-прусской войны, причины поражения Франции в этой войне. Сентябрьская революция 1870 г., провозглашение республики.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Окончание войны. Причины восстания 18 марта 1871 г. Внутренняя политика Парижской коммуны. Причины поражения и роль Парижской коммуны в истории.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III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 Европа время реформ и колониальных захватов (5 часов).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Германская империя в конце XIX – начале XX </w:t>
      </w:r>
      <w:proofErr w:type="gramStart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. Борьба за место под солнцем.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  Политическая устройство. Политика «нового курса» - социальные реформы. От «нового курса» к мировой политике. Подготовка к войне.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Великобритания: конец Викторианской эпохи.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Экономическое развитие и причины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замедления темпов развития промышленности Великобритании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к концу XIX в. Колониальные захваты Великобритании в конце XIX в. и создание Британской колониальной империи. Система двух партий и эпоха реформ.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Франция: Третья республика.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экономического развития Франции в конце XIX в. – начале XX в. Особенности политического развития. Эпоха демократических реформ. Коррупция государственного аппарата. Внешняя политика Франции в конце XIX – начале XX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Италия: время реформ и колониальных захватов.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экономического развития Италии в конце XIX – начале XX в. Политическое развитие Италии.  «Эра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Джолитти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». Внешняя политика Италии в конце XIX – начале XX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От Австрийской империи к Австро-Венгрии: поиски выхода из кризиса.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Характеристика Австрийской империи в первой половине XIX в. Революции 1848г. в Австрии и Венгрии. Образование Австро-Венгрии, особенности политического строя страны. Политическое и экономическое  развитие  Австро-Венгрии. Внешняя политика Австро-Венгрии в конце XIX – начале XX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3C55A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n-US"/>
        </w:rPr>
        <w:t>IV</w:t>
      </w:r>
      <w:r w:rsidRPr="003C55A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.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Две Америки (2 часа).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США в XIX веке: модернизация, отмена рабства и сохранение республики.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США: империализм и вступление в мировую политику. Характеристика экономического и социально-политического развития США в первой половине XIX в. Отличия между Севером и Югом. Экономическое развитие США в конце XIX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 Внешняя политика США в конце XIX – начале ХХ в. Политическое развитие США  в конце XIX – начале ХХ в.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Латинская Америка в   XIX – начале XX </w:t>
      </w:r>
      <w:proofErr w:type="gramStart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>.: время перемен.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Ход национально-освободительной борьбы народов Латинской Америки против колониального гнета Испании. Итоги и значение освободительных войн в Латинской Америке в первой половине XIX в. Особенности экономического и политического развития стран Латинской Америки в XIX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V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 Традиционные общества перед выбором: модернизация или потеря независимости (4 часа)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Япония на пути к модернизации: «восточная мораль – западная техника».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Черты традиционных обществ Востока. Причины реформ в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Японии во второй половине XIX в. «Открытие» Японии. Реформы «эпохи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Мэйдзи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». Причины быстрой модернизации Японии. Особенности экономического развития Японии в XIX </w:t>
      </w:r>
      <w:proofErr w:type="gram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 Внешняя политика японского государства во второй половине XIX в.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Китай: сопротивление реформам. 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«Открытие» Китая, «опиумные войны» Попытка модернизации Китая империей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Цыси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 и императора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Гуансюем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 xml:space="preserve">. Причины поражения реформаторского движения. Восстание тайпинов и </w:t>
      </w:r>
      <w:proofErr w:type="spellStart"/>
      <w:r w:rsidRPr="003C55AF">
        <w:rPr>
          <w:rFonts w:ascii="Times New Roman" w:hAnsi="Times New Roman" w:cs="Times New Roman"/>
          <w:color w:val="000000"/>
          <w:sz w:val="28"/>
          <w:szCs w:val="28"/>
        </w:rPr>
        <w:t>ихэтуаней</w:t>
      </w:r>
      <w:proofErr w:type="spellEnd"/>
      <w:r w:rsidRPr="003C55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Индия: насильственное разрушение традиционного общества.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Разрушение традиционного общества в Индии. Великое восстание 1857г.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Африка: континент в эпоху перемен. 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Традиционное общество. Раздел Африки. Создание  ЮАС.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VI</w:t>
      </w:r>
      <w:r w:rsidRPr="003C55A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 Международные отношения в конце XIX – начале XX вв. (1 час)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5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Международные отношения: дипломатия или войны? </w:t>
      </w:r>
      <w:r w:rsidRPr="003C55AF">
        <w:rPr>
          <w:rFonts w:ascii="Times New Roman" w:hAnsi="Times New Roman" w:cs="Times New Roman"/>
          <w:color w:val="000000"/>
          <w:sz w:val="28"/>
          <w:szCs w:val="28"/>
        </w:rPr>
        <w:t>Причины усиления международной напряженности в конце XIX в. Шаги к войне. Борьба мировой общественности против распространения военной угрозы.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C55AF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  <w:t>Итоговое повторение (1ч).</w:t>
      </w:r>
      <w:r w:rsidRPr="003C55AF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 xml:space="preserve"> </w:t>
      </w:r>
      <w:r w:rsidRPr="003C55AF">
        <w:rPr>
          <w:rFonts w:ascii="Times New Roman" w:hAnsi="Times New Roman" w:cs="Times New Roman"/>
          <w:color w:val="000000"/>
          <w:sz w:val="28"/>
          <w:szCs w:val="28"/>
          <w:u w:val="single"/>
        </w:rPr>
        <w:t>Итоги мирового развития в XIX веке – начале XX века.</w:t>
      </w: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205210" w:rsidRPr="003C55AF" w:rsidRDefault="00205210" w:rsidP="00205210">
      <w:pPr>
        <w:tabs>
          <w:tab w:val="left" w:pos="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205210" w:rsidRPr="003C55AF" w:rsidRDefault="00205210" w:rsidP="00205210">
      <w:pPr>
        <w:shd w:val="clear" w:color="auto" w:fill="FFFFFF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C5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История России</w:t>
      </w:r>
      <w:r w:rsidRPr="003C55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 xml:space="preserve">  конец  </w:t>
      </w:r>
      <w:r w:rsidRPr="003C55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  <w:t>XVII</w:t>
      </w:r>
      <w:r w:rsidRPr="003C55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 xml:space="preserve"> –</w:t>
      </w:r>
      <w:r w:rsidRPr="003C55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  <w:t>XVIII</w:t>
      </w:r>
      <w:r w:rsidRPr="003C55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 xml:space="preserve"> </w:t>
      </w:r>
      <w:r w:rsidRPr="003C55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</w:t>
      </w:r>
      <w:r w:rsidRPr="003C55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.</w:t>
      </w:r>
      <w:r w:rsidR="00A237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(35</w:t>
      </w:r>
      <w:r w:rsidRPr="003C55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часа)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</w:t>
      </w: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r w:rsidR="004C0DD8" w:rsidRPr="003C55AF">
        <w:rPr>
          <w:rFonts w:ascii="Times New Roman" w:hAnsi="Times New Roman"/>
          <w:b/>
          <w:bCs/>
          <w:sz w:val="28"/>
          <w:szCs w:val="28"/>
          <w:u w:val="single"/>
        </w:rPr>
        <w:t xml:space="preserve"> Рождение Российской империи (12</w:t>
      </w: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 xml:space="preserve"> ч.)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3C55AF">
        <w:rPr>
          <w:rFonts w:ascii="Times New Roman" w:hAnsi="Times New Roman"/>
          <w:sz w:val="28"/>
          <w:szCs w:val="28"/>
        </w:rPr>
        <w:t>Хованщина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3C55AF">
        <w:rPr>
          <w:rFonts w:ascii="Times New Roman" w:hAnsi="Times New Roman"/>
          <w:sz w:val="28"/>
          <w:szCs w:val="28"/>
        </w:rPr>
        <w:t>Табель</w:t>
      </w:r>
      <w:proofErr w:type="gramEnd"/>
      <w:r w:rsidRPr="003C55AF">
        <w:rPr>
          <w:rFonts w:ascii="Times New Roman" w:hAnsi="Times New Roman"/>
          <w:sz w:val="28"/>
          <w:szCs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Первые гвардейские полки. Создание регулярной армии, военного флота. Рекрутские наборы.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lastRenderedPageBreak/>
        <w:t xml:space="preserve">Упразднение патриаршества, учреждение синода. Положение </w:t>
      </w:r>
      <w:proofErr w:type="spellStart"/>
      <w:r w:rsidRPr="003C55AF">
        <w:rPr>
          <w:rFonts w:ascii="Times New Roman" w:hAnsi="Times New Roman"/>
          <w:sz w:val="28"/>
          <w:szCs w:val="28"/>
        </w:rPr>
        <w:t>конфессий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bCs/>
          <w:sz w:val="28"/>
          <w:szCs w:val="28"/>
        </w:rPr>
        <w:t xml:space="preserve">Оппозиция реформам Петра I. </w:t>
      </w:r>
      <w:r w:rsidRPr="003C55AF">
        <w:rPr>
          <w:rFonts w:ascii="Times New Roman" w:hAnsi="Times New Roman"/>
          <w:sz w:val="28"/>
          <w:szCs w:val="28"/>
        </w:rPr>
        <w:t xml:space="preserve">Социальные движения в первой четверти XVIII в. Восстания в Астрахани, Башкирии, на Дону. Дело царевича Алексея.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Северная война. Причины и цели войны. Неудачи в начале войны и их преодоление. </w:t>
      </w:r>
      <w:proofErr w:type="gramStart"/>
      <w:r w:rsidRPr="003C55AF">
        <w:rPr>
          <w:rFonts w:ascii="Times New Roman" w:hAnsi="Times New Roman"/>
          <w:sz w:val="28"/>
          <w:szCs w:val="28"/>
        </w:rPr>
        <w:t>Битва при д. Лесной и победа под Полтавой.</w:t>
      </w:r>
      <w:proofErr w:type="gramEnd"/>
      <w:r w:rsidRPr="003C55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55AF">
        <w:rPr>
          <w:rFonts w:ascii="Times New Roman" w:hAnsi="Times New Roman"/>
          <w:sz w:val="28"/>
          <w:szCs w:val="28"/>
        </w:rPr>
        <w:t>Прутский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 поход. Борьба за гегемонию на Балтике. Сражения у </w:t>
      </w:r>
      <w:proofErr w:type="gramStart"/>
      <w:r w:rsidRPr="003C55AF">
        <w:rPr>
          <w:rFonts w:ascii="Times New Roman" w:hAnsi="Times New Roman"/>
          <w:sz w:val="28"/>
          <w:szCs w:val="28"/>
        </w:rPr>
        <w:t>м</w:t>
      </w:r>
      <w:proofErr w:type="gramEnd"/>
      <w:r w:rsidRPr="003C55AF">
        <w:rPr>
          <w:rFonts w:ascii="Times New Roman" w:hAnsi="Times New Roman"/>
          <w:sz w:val="28"/>
          <w:szCs w:val="28"/>
        </w:rPr>
        <w:t xml:space="preserve">. Гангут и о. </w:t>
      </w:r>
      <w:proofErr w:type="spellStart"/>
      <w:r w:rsidRPr="003C55AF">
        <w:rPr>
          <w:rFonts w:ascii="Times New Roman" w:hAnsi="Times New Roman"/>
          <w:sz w:val="28"/>
          <w:szCs w:val="28"/>
        </w:rPr>
        <w:t>Гренгам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C55AF">
        <w:rPr>
          <w:rFonts w:ascii="Times New Roman" w:hAnsi="Times New Roman"/>
          <w:sz w:val="28"/>
          <w:szCs w:val="28"/>
        </w:rPr>
        <w:t>Ништадтский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 мир и его последствия.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Влияние культуры стран зарубежной Европы. Доминирование светского начала в культурной политике.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Итоги, последствия и значение петровских преобразований. Образ Петра I в русской культуре.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 xml:space="preserve">Глава </w:t>
      </w:r>
      <w:r w:rsidRPr="003C55A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</w:t>
      </w:r>
      <w:r w:rsidR="004C0DD8" w:rsidRPr="003C55AF">
        <w:rPr>
          <w:rFonts w:ascii="Times New Roman" w:hAnsi="Times New Roman"/>
          <w:b/>
          <w:bCs/>
          <w:sz w:val="28"/>
          <w:szCs w:val="28"/>
          <w:u w:val="single"/>
        </w:rPr>
        <w:t>. Россия  в 1725-1762 гг. (11</w:t>
      </w: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 xml:space="preserve"> ч.)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Дворцовые перевороты. Причины нестабильности политического строя. Фаворитизм. Создание Верховного тайного совета. Крушение политической карьеры А. Д. Меншикова. «Кондиции </w:t>
      </w:r>
      <w:proofErr w:type="spellStart"/>
      <w:r w:rsidRPr="003C55AF">
        <w:rPr>
          <w:rFonts w:ascii="Times New Roman" w:hAnsi="Times New Roman"/>
          <w:sz w:val="28"/>
          <w:szCs w:val="28"/>
        </w:rPr>
        <w:t>верховников</w:t>
      </w:r>
      <w:proofErr w:type="spellEnd"/>
      <w:r w:rsidRPr="003C55AF">
        <w:rPr>
          <w:rFonts w:ascii="Times New Roman" w:hAnsi="Times New Roman"/>
          <w:sz w:val="28"/>
          <w:szCs w:val="28"/>
        </w:rPr>
        <w:t>» и приход к власти Анн</w:t>
      </w:r>
      <w:proofErr w:type="gramStart"/>
      <w:r w:rsidRPr="003C55AF">
        <w:rPr>
          <w:rFonts w:ascii="Times New Roman" w:hAnsi="Times New Roman"/>
          <w:sz w:val="28"/>
          <w:szCs w:val="28"/>
        </w:rPr>
        <w:t>ы Иоа</w:t>
      </w:r>
      <w:proofErr w:type="gramEnd"/>
      <w:r w:rsidRPr="003C55AF">
        <w:rPr>
          <w:rFonts w:ascii="Times New Roman" w:hAnsi="Times New Roman"/>
          <w:sz w:val="28"/>
          <w:szCs w:val="28"/>
        </w:rPr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Укрепление границ империи на Украине и на юго-восточной окраине. Переход Младшего </w:t>
      </w:r>
      <w:proofErr w:type="spellStart"/>
      <w:r w:rsidRPr="003C55AF">
        <w:rPr>
          <w:rFonts w:ascii="Times New Roman" w:hAnsi="Times New Roman"/>
          <w:sz w:val="28"/>
          <w:szCs w:val="28"/>
        </w:rPr>
        <w:t>жуза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 в Казахстане под суверенитет Российской империи. Война с Османской империей.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Россия в международных конфликтах 1740-х – 1750-х гг. Участие в Семилетней войне.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Петр III. Манифест «о вольности дворянской». Переворот 28 июня 1762 г.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 xml:space="preserve">Раздел </w:t>
      </w:r>
      <w:r w:rsidRPr="003C55A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 xml:space="preserve">. «Просвещенный абсолютизм». Правление Екатерины </w:t>
      </w:r>
      <w:r w:rsidRPr="003C55A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</w:t>
      </w:r>
      <w:r w:rsidRPr="003C55AF">
        <w:rPr>
          <w:rFonts w:ascii="Times New Roman" w:hAnsi="Times New Roman"/>
          <w:b/>
          <w:bCs/>
          <w:sz w:val="28"/>
          <w:szCs w:val="28"/>
          <w:u w:val="single"/>
        </w:rPr>
        <w:t>. (17 ч.)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C55AF">
        <w:rPr>
          <w:rFonts w:ascii="Times New Roman" w:hAnsi="Times New Roman"/>
          <w:sz w:val="28"/>
          <w:szCs w:val="28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</w:r>
      <w:proofErr w:type="spellStart"/>
      <w:r w:rsidRPr="003C55AF">
        <w:rPr>
          <w:rFonts w:ascii="Times New Roman" w:hAnsi="Times New Roman"/>
          <w:sz w:val="28"/>
          <w:szCs w:val="28"/>
        </w:rPr>
        <w:t>Новороссии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3C55AF">
        <w:rPr>
          <w:rFonts w:ascii="Times New Roman" w:hAnsi="Times New Roman"/>
          <w:sz w:val="28"/>
          <w:szCs w:val="28"/>
        </w:rPr>
        <w:t>неправославным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3C55AF">
        <w:rPr>
          <w:rFonts w:ascii="Times New Roman" w:hAnsi="Times New Roman"/>
          <w:sz w:val="28"/>
          <w:szCs w:val="28"/>
        </w:rPr>
        <w:t>нехристианским</w:t>
      </w:r>
      <w:proofErr w:type="gramEnd"/>
      <w:r w:rsidRPr="003C55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55AF">
        <w:rPr>
          <w:rFonts w:ascii="Times New Roman" w:hAnsi="Times New Roman"/>
          <w:sz w:val="28"/>
          <w:szCs w:val="28"/>
        </w:rPr>
        <w:t>конфессиям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3C55AF">
        <w:rPr>
          <w:rFonts w:ascii="Times New Roman" w:hAnsi="Times New Roman"/>
          <w:sz w:val="28"/>
          <w:szCs w:val="28"/>
        </w:rPr>
        <w:t>Рябушинские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55AF">
        <w:rPr>
          <w:rFonts w:ascii="Times New Roman" w:hAnsi="Times New Roman"/>
          <w:sz w:val="28"/>
          <w:szCs w:val="28"/>
        </w:rPr>
        <w:t>Гарелины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Прохоровы, Демидовы и др.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3C55AF">
        <w:rPr>
          <w:rFonts w:ascii="Times New Roman" w:hAnsi="Times New Roman"/>
          <w:sz w:val="28"/>
          <w:szCs w:val="28"/>
        </w:rPr>
        <w:t>Водно-транспортные</w:t>
      </w:r>
      <w:proofErr w:type="spellEnd"/>
      <w:proofErr w:type="gramEnd"/>
      <w:r w:rsidRPr="003C55AF">
        <w:rPr>
          <w:rFonts w:ascii="Times New Roman" w:hAnsi="Times New Roman"/>
          <w:sz w:val="28"/>
          <w:szCs w:val="28"/>
        </w:rPr>
        <w:t xml:space="preserve"> системы: </w:t>
      </w:r>
      <w:proofErr w:type="spellStart"/>
      <w:r w:rsidRPr="003C55AF">
        <w:rPr>
          <w:rFonts w:ascii="Times New Roman" w:hAnsi="Times New Roman"/>
          <w:sz w:val="28"/>
          <w:szCs w:val="28"/>
        </w:rPr>
        <w:t>Вышневолоцкая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Тихвинская, Мариинская и др. Ярмарки и их роль во внутренней торговле. </w:t>
      </w:r>
      <w:proofErr w:type="spellStart"/>
      <w:r w:rsidRPr="003C55AF">
        <w:rPr>
          <w:rFonts w:ascii="Times New Roman" w:hAnsi="Times New Roman"/>
          <w:sz w:val="28"/>
          <w:szCs w:val="28"/>
        </w:rPr>
        <w:t>Макарьевская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55AF">
        <w:rPr>
          <w:rFonts w:ascii="Times New Roman" w:hAnsi="Times New Roman"/>
          <w:sz w:val="28"/>
          <w:szCs w:val="28"/>
        </w:rPr>
        <w:t>Ирбитская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55AF">
        <w:rPr>
          <w:rFonts w:ascii="Times New Roman" w:hAnsi="Times New Roman"/>
          <w:sz w:val="28"/>
          <w:szCs w:val="28"/>
        </w:rPr>
        <w:t>Свенская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3C55AF">
        <w:rPr>
          <w:rFonts w:ascii="Times New Roman" w:hAnsi="Times New Roman"/>
          <w:sz w:val="28"/>
          <w:szCs w:val="28"/>
        </w:rPr>
        <w:t>Антидворянский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Внешняя политика России второй половины XVIII в., ее основные задачи. Н.И. Панин и А. А. Безбородко.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lastRenderedPageBreak/>
        <w:t xml:space="preserve">Борьба России за выход к Черному морю. Войны с Османской империей. П. А. Румянцев, А.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3C55AF">
        <w:rPr>
          <w:rFonts w:ascii="Times New Roman" w:hAnsi="Times New Roman"/>
          <w:sz w:val="28"/>
          <w:szCs w:val="28"/>
        </w:rPr>
        <w:t>Новороссией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II на юг в 1787 г.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Участие России в разделах Речи </w:t>
      </w:r>
      <w:proofErr w:type="spellStart"/>
      <w:r w:rsidRPr="003C55AF">
        <w:rPr>
          <w:rFonts w:ascii="Times New Roman" w:hAnsi="Times New Roman"/>
          <w:sz w:val="28"/>
          <w:szCs w:val="28"/>
        </w:rPr>
        <w:t>Посполитой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</w:r>
      <w:proofErr w:type="spellStart"/>
      <w:r w:rsidRPr="003C55AF">
        <w:rPr>
          <w:rFonts w:ascii="Times New Roman" w:hAnsi="Times New Roman"/>
          <w:sz w:val="28"/>
          <w:szCs w:val="28"/>
        </w:rPr>
        <w:t>Тадеуша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55AF">
        <w:rPr>
          <w:rFonts w:ascii="Times New Roman" w:hAnsi="Times New Roman"/>
          <w:sz w:val="28"/>
          <w:szCs w:val="28"/>
        </w:rPr>
        <w:t>Костюшко</w:t>
      </w:r>
      <w:proofErr w:type="spellEnd"/>
      <w:r w:rsidRPr="003C55AF">
        <w:rPr>
          <w:rFonts w:ascii="Times New Roman" w:hAnsi="Times New Roman"/>
          <w:sz w:val="28"/>
          <w:szCs w:val="28"/>
        </w:rPr>
        <w:t xml:space="preserve">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в Средиземном море.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Фонвизина, Н. И. Новиков, материалы о положении крепостных крестьян в его журналах. А. Н. Радищев и его «Путешествие из Петербурга в Москву».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 Р. Дашкова.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М.В. Ломоносов и его выдающаяся роль в становлении российской науки и образования.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</w:t>
      </w:r>
      <w:r w:rsidRPr="003C55AF">
        <w:rPr>
          <w:rFonts w:ascii="Times New Roman" w:hAnsi="Times New Roman"/>
          <w:sz w:val="28"/>
          <w:szCs w:val="28"/>
        </w:rPr>
        <w:lastRenderedPageBreak/>
        <w:t xml:space="preserve">монастыре. Сословные учебные заведения для юношества из дворянства. Московский университет – первый российский университет.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 Казаков. </w:t>
      </w:r>
    </w:p>
    <w:p w:rsidR="00205210" w:rsidRPr="003C55AF" w:rsidRDefault="00205210" w:rsidP="00205210">
      <w:pPr>
        <w:pStyle w:val="a5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3C55AF">
        <w:rPr>
          <w:rFonts w:ascii="Times New Roman" w:hAnsi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</w:r>
    </w:p>
    <w:p w:rsidR="00205210" w:rsidRPr="003C55AF" w:rsidRDefault="00E81773" w:rsidP="0020521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Итоговое повторение (1</w:t>
      </w:r>
      <w:r w:rsidR="00205210" w:rsidRPr="003C55AF">
        <w:rPr>
          <w:rFonts w:ascii="Times New Roman" w:hAnsi="Times New Roman"/>
          <w:b/>
          <w:bCs/>
          <w:sz w:val="28"/>
          <w:szCs w:val="28"/>
        </w:rPr>
        <w:t>ч)</w:t>
      </w:r>
    </w:p>
    <w:p w:rsidR="00BD569A" w:rsidRPr="003C55AF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Pr="003C55AF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Pr="003C55AF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Pr="003C55AF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Pr="00205210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Pr="00205210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Pr="00205210" w:rsidRDefault="00BD569A" w:rsidP="008036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D569A" w:rsidRDefault="00BD569A" w:rsidP="008036D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BD569A" w:rsidRDefault="00BD569A" w:rsidP="008036D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BD569A" w:rsidRDefault="00BD569A" w:rsidP="008036D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BD569A" w:rsidRDefault="00BD569A" w:rsidP="008036D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BD569A" w:rsidRPr="008036D4" w:rsidRDefault="00BD569A" w:rsidP="008036D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B3526D" w:rsidRDefault="00B3526D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3C55AF" w:rsidRPr="00895074" w:rsidRDefault="003C55AF" w:rsidP="00895074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205210" w:rsidRDefault="00205210" w:rsidP="00BD569A">
      <w:pPr>
        <w:pStyle w:val="a3"/>
        <w:ind w:left="1080"/>
        <w:jc w:val="center"/>
        <w:rPr>
          <w:rStyle w:val="c3"/>
          <w:rFonts w:ascii="Times New Roman" w:hAnsi="Times New Roman"/>
          <w:b/>
          <w:color w:val="000000"/>
          <w:sz w:val="32"/>
          <w:szCs w:val="32"/>
        </w:rPr>
      </w:pPr>
    </w:p>
    <w:p w:rsidR="00205210" w:rsidRDefault="00205210" w:rsidP="00BD569A">
      <w:pPr>
        <w:pStyle w:val="a3"/>
        <w:ind w:left="1080"/>
        <w:jc w:val="center"/>
        <w:rPr>
          <w:rStyle w:val="c3"/>
          <w:rFonts w:ascii="Times New Roman" w:hAnsi="Times New Roman"/>
          <w:b/>
          <w:color w:val="000000"/>
          <w:sz w:val="32"/>
          <w:szCs w:val="32"/>
        </w:rPr>
      </w:pPr>
    </w:p>
    <w:p w:rsidR="00B3526D" w:rsidRPr="008023D6" w:rsidRDefault="00B3526D" w:rsidP="00534952">
      <w:pPr>
        <w:pStyle w:val="a3"/>
        <w:numPr>
          <w:ilvl w:val="0"/>
          <w:numId w:val="11"/>
        </w:numPr>
        <w:jc w:val="center"/>
        <w:rPr>
          <w:rStyle w:val="c3"/>
          <w:rFonts w:ascii="Times New Roman" w:hAnsi="Times New Roman"/>
          <w:b/>
          <w:color w:val="000000"/>
          <w:sz w:val="32"/>
          <w:szCs w:val="32"/>
        </w:rPr>
      </w:pPr>
      <w:r w:rsidRPr="008023D6">
        <w:rPr>
          <w:rStyle w:val="c3"/>
          <w:rFonts w:ascii="Times New Roman" w:hAnsi="Times New Roman"/>
          <w:b/>
          <w:color w:val="000000"/>
          <w:sz w:val="32"/>
          <w:szCs w:val="32"/>
        </w:rPr>
        <w:lastRenderedPageBreak/>
        <w:t>Тематическое планирование учебного курса</w:t>
      </w:r>
    </w:p>
    <w:p w:rsidR="00B40907" w:rsidRDefault="004C0DD8" w:rsidP="00BD569A">
      <w:pPr>
        <w:pStyle w:val="a3"/>
        <w:ind w:left="1080"/>
        <w:jc w:val="center"/>
        <w:rPr>
          <w:rStyle w:val="c3"/>
          <w:rFonts w:ascii="Times New Roman" w:hAnsi="Times New Roman"/>
          <w:b/>
          <w:color w:val="000000"/>
          <w:sz w:val="32"/>
          <w:szCs w:val="32"/>
        </w:rPr>
      </w:pPr>
      <w:r>
        <w:rPr>
          <w:rStyle w:val="c3"/>
          <w:rFonts w:ascii="Times New Roman" w:hAnsi="Times New Roman"/>
          <w:b/>
          <w:color w:val="000000"/>
          <w:sz w:val="32"/>
          <w:szCs w:val="32"/>
        </w:rPr>
        <w:t>История России 19в. (42</w:t>
      </w:r>
      <w:r w:rsidR="00B3526D">
        <w:rPr>
          <w:rStyle w:val="c3"/>
          <w:rFonts w:ascii="Times New Roman" w:hAnsi="Times New Roman"/>
          <w:b/>
          <w:color w:val="000000"/>
          <w:sz w:val="32"/>
          <w:szCs w:val="32"/>
        </w:rPr>
        <w:t>час</w:t>
      </w:r>
      <w:r>
        <w:rPr>
          <w:rStyle w:val="c3"/>
          <w:rFonts w:ascii="Times New Roman" w:hAnsi="Times New Roman"/>
          <w:b/>
          <w:color w:val="000000"/>
          <w:sz w:val="32"/>
          <w:szCs w:val="32"/>
        </w:rPr>
        <w:t>а</w:t>
      </w:r>
      <w:r w:rsidR="00B3526D">
        <w:rPr>
          <w:rStyle w:val="c3"/>
          <w:rFonts w:ascii="Times New Roman" w:hAnsi="Times New Roman"/>
          <w:b/>
          <w:color w:val="000000"/>
          <w:sz w:val="32"/>
          <w:szCs w:val="32"/>
        </w:rPr>
        <w:t>)</w:t>
      </w:r>
    </w:p>
    <w:p w:rsidR="008023D6" w:rsidRDefault="008023D6" w:rsidP="00B3526D">
      <w:pPr>
        <w:pStyle w:val="a3"/>
        <w:ind w:left="1080"/>
        <w:jc w:val="center"/>
        <w:rPr>
          <w:rStyle w:val="c3"/>
          <w:rFonts w:ascii="Times New Roman" w:hAnsi="Times New Roman"/>
          <w:b/>
          <w:color w:val="000000"/>
          <w:sz w:val="32"/>
          <w:szCs w:val="32"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1008"/>
        <w:gridCol w:w="5770"/>
        <w:gridCol w:w="1713"/>
      </w:tblGrid>
      <w:tr w:rsidR="00B3526D" w:rsidTr="00B3526D">
        <w:tc>
          <w:tcPr>
            <w:tcW w:w="1008" w:type="dxa"/>
          </w:tcPr>
          <w:p w:rsidR="00B3526D" w:rsidRPr="00B3526D" w:rsidRDefault="00B3526D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526D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3526D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3526D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B3526D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70" w:type="dxa"/>
          </w:tcPr>
          <w:p w:rsidR="00B3526D" w:rsidRPr="00B3526D" w:rsidRDefault="00B3526D" w:rsidP="00B3526D">
            <w:pPr>
              <w:pStyle w:val="a3"/>
              <w:ind w:left="0"/>
              <w:jc w:val="center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526D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 раздела</w:t>
            </w:r>
          </w:p>
        </w:tc>
        <w:tc>
          <w:tcPr>
            <w:tcW w:w="1713" w:type="dxa"/>
          </w:tcPr>
          <w:p w:rsidR="00B3526D" w:rsidRPr="00B3526D" w:rsidRDefault="00B3526D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526D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3526D" w:rsidTr="00B3526D">
        <w:tc>
          <w:tcPr>
            <w:tcW w:w="1008" w:type="dxa"/>
          </w:tcPr>
          <w:p w:rsidR="00B3526D" w:rsidRPr="008023D6" w:rsidRDefault="00B3526D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 w:rsidRPr="008023D6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70" w:type="dxa"/>
          </w:tcPr>
          <w:p w:rsidR="00B3526D" w:rsidRPr="008023D6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Рождение Российской империи</w:t>
            </w:r>
          </w:p>
        </w:tc>
        <w:tc>
          <w:tcPr>
            <w:tcW w:w="1713" w:type="dxa"/>
          </w:tcPr>
          <w:p w:rsidR="00B3526D" w:rsidRPr="008023D6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237B7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B3526D" w:rsidTr="00B3526D">
        <w:tc>
          <w:tcPr>
            <w:tcW w:w="1008" w:type="dxa"/>
          </w:tcPr>
          <w:p w:rsidR="00B3526D" w:rsidRPr="008023D6" w:rsidRDefault="00B3526D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 w:rsidRPr="008023D6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70" w:type="dxa"/>
          </w:tcPr>
          <w:p w:rsidR="00B3526D" w:rsidRPr="008023D6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Россия в 1725-1762 годах</w:t>
            </w:r>
          </w:p>
        </w:tc>
        <w:tc>
          <w:tcPr>
            <w:tcW w:w="1713" w:type="dxa"/>
          </w:tcPr>
          <w:p w:rsidR="00B3526D" w:rsidRPr="008023D6" w:rsidRDefault="00A237B7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B3526D" w:rsidTr="00B3526D">
        <w:tc>
          <w:tcPr>
            <w:tcW w:w="1008" w:type="dxa"/>
          </w:tcPr>
          <w:p w:rsidR="00B3526D" w:rsidRPr="008023D6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70" w:type="dxa"/>
          </w:tcPr>
          <w:p w:rsidR="00B3526D" w:rsidRPr="008023D6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«Просвещенный абсолютизм». Правление Екатерины 2 </w:t>
            </w:r>
          </w:p>
        </w:tc>
        <w:tc>
          <w:tcPr>
            <w:tcW w:w="1713" w:type="dxa"/>
          </w:tcPr>
          <w:p w:rsidR="00B3526D" w:rsidRPr="008023D6" w:rsidRDefault="00A237B7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4C0DD8" w:rsidTr="00B3526D">
        <w:tc>
          <w:tcPr>
            <w:tcW w:w="1008" w:type="dxa"/>
          </w:tcPr>
          <w:p w:rsidR="004C0DD8" w:rsidRDefault="004C0DD8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70" w:type="dxa"/>
          </w:tcPr>
          <w:p w:rsidR="004C0DD8" w:rsidRDefault="004C0DD8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Итоговое повторение </w:t>
            </w:r>
          </w:p>
        </w:tc>
        <w:tc>
          <w:tcPr>
            <w:tcW w:w="1713" w:type="dxa"/>
          </w:tcPr>
          <w:p w:rsidR="004C0DD8" w:rsidRDefault="00A237B7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205210" w:rsidTr="00B3526D">
        <w:tc>
          <w:tcPr>
            <w:tcW w:w="1008" w:type="dxa"/>
          </w:tcPr>
          <w:p w:rsidR="00205210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70" w:type="dxa"/>
          </w:tcPr>
          <w:p w:rsidR="00205210" w:rsidRDefault="00205210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13" w:type="dxa"/>
          </w:tcPr>
          <w:p w:rsidR="00205210" w:rsidRPr="008023D6" w:rsidRDefault="00A237B7" w:rsidP="00B3526D">
            <w:pPr>
              <w:pStyle w:val="a3"/>
              <w:ind w:left="0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</w:tr>
    </w:tbl>
    <w:p w:rsidR="00B3526D" w:rsidRDefault="00B3526D" w:rsidP="00B3526D">
      <w:pPr>
        <w:pStyle w:val="a3"/>
        <w:ind w:left="1080"/>
        <w:jc w:val="both"/>
        <w:rPr>
          <w:rStyle w:val="c3"/>
          <w:rFonts w:ascii="Times New Roman" w:hAnsi="Times New Roman"/>
          <w:b/>
          <w:color w:val="000000"/>
          <w:sz w:val="32"/>
          <w:szCs w:val="32"/>
        </w:rPr>
      </w:pPr>
    </w:p>
    <w:p w:rsidR="008023D6" w:rsidRDefault="008023D6" w:rsidP="00B3526D">
      <w:pPr>
        <w:pStyle w:val="a3"/>
        <w:ind w:left="1080"/>
        <w:jc w:val="both"/>
        <w:rPr>
          <w:rStyle w:val="c3"/>
          <w:rFonts w:ascii="Times New Roman" w:hAnsi="Times New Roman"/>
          <w:b/>
          <w:color w:val="000000"/>
          <w:sz w:val="32"/>
          <w:szCs w:val="32"/>
        </w:rPr>
      </w:pPr>
    </w:p>
    <w:p w:rsidR="008023D6" w:rsidRPr="00B3526D" w:rsidRDefault="008023D6" w:rsidP="00B3526D">
      <w:pPr>
        <w:pStyle w:val="a3"/>
        <w:ind w:left="1080"/>
        <w:jc w:val="both"/>
        <w:rPr>
          <w:rStyle w:val="c3"/>
          <w:rFonts w:ascii="Times New Roman" w:hAnsi="Times New Roman"/>
          <w:b/>
          <w:color w:val="000000"/>
          <w:sz w:val="32"/>
          <w:szCs w:val="32"/>
        </w:rPr>
      </w:pPr>
    </w:p>
    <w:p w:rsidR="00C15E97" w:rsidRPr="00534952" w:rsidRDefault="00B3526D" w:rsidP="005349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4952">
        <w:rPr>
          <w:rFonts w:ascii="Times New Roman" w:hAnsi="Times New Roman" w:cs="Times New Roman"/>
          <w:b/>
          <w:sz w:val="32"/>
          <w:szCs w:val="32"/>
        </w:rPr>
        <w:t xml:space="preserve">Тематическое планирование учебного курса История </w:t>
      </w:r>
      <w:r w:rsidR="004C0DD8" w:rsidRPr="00534952">
        <w:rPr>
          <w:rFonts w:ascii="Times New Roman" w:hAnsi="Times New Roman" w:cs="Times New Roman"/>
          <w:b/>
          <w:sz w:val="32"/>
          <w:szCs w:val="32"/>
        </w:rPr>
        <w:t>Нового времени 1800-1900 гг. (28</w:t>
      </w:r>
      <w:r w:rsidRPr="00534952">
        <w:rPr>
          <w:rFonts w:ascii="Times New Roman" w:hAnsi="Times New Roman" w:cs="Times New Roman"/>
          <w:b/>
          <w:sz w:val="32"/>
          <w:szCs w:val="32"/>
        </w:rPr>
        <w:t>часов)</w:t>
      </w:r>
    </w:p>
    <w:p w:rsidR="008023D6" w:rsidRDefault="008023D6" w:rsidP="00B3526D">
      <w:pPr>
        <w:pStyle w:val="a3"/>
        <w:ind w:left="108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1008"/>
        <w:gridCol w:w="5770"/>
        <w:gridCol w:w="1713"/>
      </w:tblGrid>
      <w:tr w:rsidR="00B3526D" w:rsidTr="00DA41E9">
        <w:tc>
          <w:tcPr>
            <w:tcW w:w="1008" w:type="dxa"/>
          </w:tcPr>
          <w:p w:rsidR="00B3526D" w:rsidRPr="00B3526D" w:rsidRDefault="00B3526D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352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3526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B352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70" w:type="dxa"/>
          </w:tcPr>
          <w:p w:rsidR="00B3526D" w:rsidRPr="00B3526D" w:rsidRDefault="00B3526D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2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713" w:type="dxa"/>
          </w:tcPr>
          <w:p w:rsidR="00B3526D" w:rsidRPr="00B3526D" w:rsidRDefault="00B3526D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26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C0DD8" w:rsidTr="00DA41E9">
        <w:tc>
          <w:tcPr>
            <w:tcW w:w="1008" w:type="dxa"/>
          </w:tcPr>
          <w:p w:rsidR="004C0DD8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70" w:type="dxa"/>
          </w:tcPr>
          <w:p w:rsidR="004C0DD8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713" w:type="dxa"/>
          </w:tcPr>
          <w:p w:rsidR="004C0DD8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70" w:type="dxa"/>
          </w:tcPr>
          <w:p w:rsidR="00B3526D" w:rsidRPr="008023D6" w:rsidRDefault="008023D6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3D6">
              <w:rPr>
                <w:rFonts w:ascii="Times New Roman" w:hAnsi="Times New Roman" w:cs="Times New Roman"/>
                <w:sz w:val="28"/>
                <w:szCs w:val="28"/>
              </w:rPr>
              <w:t>Становление индустриального общества</w:t>
            </w:r>
          </w:p>
        </w:tc>
        <w:tc>
          <w:tcPr>
            <w:tcW w:w="1713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70" w:type="dxa"/>
          </w:tcPr>
          <w:p w:rsidR="00B3526D" w:rsidRPr="008023D6" w:rsidRDefault="008023D6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3D6">
              <w:rPr>
                <w:rFonts w:ascii="Times New Roman" w:hAnsi="Times New Roman" w:cs="Times New Roman"/>
                <w:sz w:val="28"/>
                <w:szCs w:val="28"/>
              </w:rPr>
              <w:t>Строительство новой Европы</w:t>
            </w:r>
          </w:p>
        </w:tc>
        <w:tc>
          <w:tcPr>
            <w:tcW w:w="1713" w:type="dxa"/>
          </w:tcPr>
          <w:p w:rsidR="00B3526D" w:rsidRPr="008023D6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70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 Западной Европы в конце 19 в. Успехи и проблемы индустриального общества</w:t>
            </w:r>
          </w:p>
        </w:tc>
        <w:tc>
          <w:tcPr>
            <w:tcW w:w="1713" w:type="dxa"/>
          </w:tcPr>
          <w:p w:rsidR="00B3526D" w:rsidRPr="008023D6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70" w:type="dxa"/>
          </w:tcPr>
          <w:p w:rsidR="00B3526D" w:rsidRPr="008023D6" w:rsidRDefault="008023D6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3D6">
              <w:rPr>
                <w:rFonts w:ascii="Times New Roman" w:hAnsi="Times New Roman" w:cs="Times New Roman"/>
                <w:sz w:val="28"/>
                <w:szCs w:val="28"/>
              </w:rPr>
              <w:t>Две Америки</w:t>
            </w:r>
          </w:p>
        </w:tc>
        <w:tc>
          <w:tcPr>
            <w:tcW w:w="1713" w:type="dxa"/>
          </w:tcPr>
          <w:p w:rsidR="00B3526D" w:rsidRPr="008023D6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23D6" w:rsidRPr="00802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70" w:type="dxa"/>
          </w:tcPr>
          <w:p w:rsidR="00B3526D" w:rsidRPr="008023D6" w:rsidRDefault="008023D6" w:rsidP="004C0D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3D6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общества </w:t>
            </w:r>
            <w:r w:rsidR="004C0DD8">
              <w:rPr>
                <w:rFonts w:ascii="Times New Roman" w:hAnsi="Times New Roman" w:cs="Times New Roman"/>
                <w:sz w:val="28"/>
                <w:szCs w:val="28"/>
              </w:rPr>
              <w:t>в 19 в.: новый этап колониализма</w:t>
            </w:r>
          </w:p>
        </w:tc>
        <w:tc>
          <w:tcPr>
            <w:tcW w:w="1713" w:type="dxa"/>
          </w:tcPr>
          <w:p w:rsidR="00B3526D" w:rsidRPr="008023D6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70" w:type="dxa"/>
          </w:tcPr>
          <w:p w:rsidR="00B3526D" w:rsidRPr="008023D6" w:rsidRDefault="004C0DD8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отношения: обострение противоречий</w:t>
            </w:r>
          </w:p>
        </w:tc>
        <w:tc>
          <w:tcPr>
            <w:tcW w:w="1713" w:type="dxa"/>
          </w:tcPr>
          <w:p w:rsidR="00B3526D" w:rsidRPr="008023D6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41E9" w:rsidTr="00DA41E9">
        <w:tc>
          <w:tcPr>
            <w:tcW w:w="1008" w:type="dxa"/>
          </w:tcPr>
          <w:p w:rsidR="00DA41E9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0" w:type="dxa"/>
          </w:tcPr>
          <w:p w:rsidR="00DA41E9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713" w:type="dxa"/>
          </w:tcPr>
          <w:p w:rsidR="00DA41E9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526D" w:rsidTr="00DA41E9">
        <w:tc>
          <w:tcPr>
            <w:tcW w:w="1008" w:type="dxa"/>
          </w:tcPr>
          <w:p w:rsidR="00B3526D" w:rsidRPr="008023D6" w:rsidRDefault="00B3526D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0" w:type="dxa"/>
          </w:tcPr>
          <w:p w:rsidR="00B3526D" w:rsidRPr="008023D6" w:rsidRDefault="008023D6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3D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13" w:type="dxa"/>
          </w:tcPr>
          <w:p w:rsidR="00B3526D" w:rsidRPr="008023D6" w:rsidRDefault="00DA41E9" w:rsidP="00B352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B3526D" w:rsidRDefault="00B3526D" w:rsidP="00B3526D">
      <w:pPr>
        <w:pStyle w:val="a3"/>
        <w:ind w:left="10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3E9A" w:rsidRDefault="00B53E9A" w:rsidP="004C0DD8">
      <w:pPr>
        <w:rPr>
          <w:rFonts w:ascii="Times New Roman" w:hAnsi="Times New Roman" w:cs="Times New Roman"/>
          <w:b/>
          <w:sz w:val="32"/>
          <w:szCs w:val="32"/>
        </w:rPr>
      </w:pPr>
    </w:p>
    <w:p w:rsidR="004C0DD8" w:rsidRDefault="004C0DD8" w:rsidP="004C0DD8">
      <w:pPr>
        <w:rPr>
          <w:rFonts w:ascii="Times New Roman" w:hAnsi="Times New Roman" w:cs="Times New Roman"/>
          <w:b/>
          <w:sz w:val="32"/>
          <w:szCs w:val="32"/>
        </w:rPr>
      </w:pPr>
    </w:p>
    <w:p w:rsidR="00534952" w:rsidRDefault="00534952" w:rsidP="0053495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34952" w:rsidRDefault="00534952" w:rsidP="0053495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E9769D" w:rsidRPr="00534952" w:rsidRDefault="00E9769D" w:rsidP="00534952">
      <w:pPr>
        <w:jc w:val="right"/>
        <w:rPr>
          <w:rFonts w:ascii="Times New Roman" w:hAnsi="Times New Roman" w:cs="Times New Roman"/>
          <w:sz w:val="28"/>
          <w:szCs w:val="28"/>
        </w:rPr>
      </w:pPr>
      <w:r w:rsidRPr="0053495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023D6" w:rsidRPr="00534952" w:rsidRDefault="008023D6" w:rsidP="00534952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4952">
        <w:rPr>
          <w:rFonts w:ascii="Times New Roman" w:hAnsi="Times New Roman" w:cs="Times New Roman"/>
          <w:b/>
          <w:sz w:val="32"/>
          <w:szCs w:val="32"/>
        </w:rPr>
        <w:t>Календарно - тематическое пл</w:t>
      </w:r>
      <w:r w:rsidR="00DA41E9" w:rsidRPr="00534952">
        <w:rPr>
          <w:rFonts w:ascii="Times New Roman" w:hAnsi="Times New Roman" w:cs="Times New Roman"/>
          <w:b/>
          <w:sz w:val="32"/>
          <w:szCs w:val="32"/>
        </w:rPr>
        <w:t>анирование по истории России (28</w:t>
      </w:r>
      <w:r w:rsidRPr="00534952">
        <w:rPr>
          <w:rFonts w:ascii="Times New Roman" w:hAnsi="Times New Roman" w:cs="Times New Roman"/>
          <w:b/>
          <w:sz w:val="32"/>
          <w:szCs w:val="32"/>
        </w:rPr>
        <w:t xml:space="preserve"> час</w:t>
      </w:r>
      <w:r w:rsidR="00DA41E9" w:rsidRPr="00534952">
        <w:rPr>
          <w:rFonts w:ascii="Times New Roman" w:hAnsi="Times New Roman" w:cs="Times New Roman"/>
          <w:b/>
          <w:sz w:val="32"/>
          <w:szCs w:val="32"/>
        </w:rPr>
        <w:t>ов</w:t>
      </w:r>
      <w:r w:rsidRPr="00534952">
        <w:rPr>
          <w:rFonts w:ascii="Times New Roman" w:hAnsi="Times New Roman" w:cs="Times New Roman"/>
          <w:b/>
          <w:sz w:val="32"/>
          <w:szCs w:val="32"/>
        </w:rPr>
        <w:t>)</w:t>
      </w:r>
    </w:p>
    <w:p w:rsidR="004A2C7A" w:rsidRDefault="004A2C7A" w:rsidP="004A2C7A">
      <w:pPr>
        <w:pStyle w:val="a3"/>
        <w:ind w:left="108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931"/>
        <w:gridCol w:w="3614"/>
        <w:gridCol w:w="1927"/>
        <w:gridCol w:w="1023"/>
        <w:gridCol w:w="996"/>
      </w:tblGrid>
      <w:tr w:rsidR="002814E7" w:rsidRPr="004A2C7A" w:rsidTr="00D34F36">
        <w:trPr>
          <w:trHeight w:val="390"/>
        </w:trPr>
        <w:tc>
          <w:tcPr>
            <w:tcW w:w="931" w:type="dxa"/>
            <w:vMerge w:val="restart"/>
          </w:tcPr>
          <w:p w:rsidR="008023D6" w:rsidRPr="004A2C7A" w:rsidRDefault="008023D6" w:rsidP="004A2C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14" w:type="dxa"/>
            <w:vMerge w:val="restart"/>
          </w:tcPr>
          <w:p w:rsidR="008023D6" w:rsidRPr="004A2C7A" w:rsidRDefault="008023D6" w:rsidP="004A2C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8023D6" w:rsidRPr="004A2C7A" w:rsidRDefault="008023D6" w:rsidP="004A2C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27" w:type="dxa"/>
            <w:vMerge w:val="restart"/>
          </w:tcPr>
          <w:p w:rsidR="008023D6" w:rsidRPr="004A2C7A" w:rsidRDefault="008023D6" w:rsidP="004A2C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019" w:type="dxa"/>
            <w:gridSpan w:val="2"/>
          </w:tcPr>
          <w:p w:rsidR="008023D6" w:rsidRPr="004A2C7A" w:rsidRDefault="008023D6" w:rsidP="004A2C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2814E7" w:rsidRPr="004A2C7A" w:rsidTr="008023D6">
        <w:trPr>
          <w:trHeight w:val="330"/>
        </w:trPr>
        <w:tc>
          <w:tcPr>
            <w:tcW w:w="931" w:type="dxa"/>
            <w:vMerge/>
          </w:tcPr>
          <w:p w:rsidR="008023D6" w:rsidRPr="004A2C7A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vMerge/>
          </w:tcPr>
          <w:p w:rsidR="008023D6" w:rsidRPr="004A2C7A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7" w:type="dxa"/>
            <w:vMerge/>
          </w:tcPr>
          <w:p w:rsidR="008023D6" w:rsidRPr="004A2C7A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:rsidR="008023D6" w:rsidRPr="004A2C7A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96" w:type="dxa"/>
          </w:tcPr>
          <w:p w:rsidR="008023D6" w:rsidRPr="004A2C7A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2C7A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</w:tr>
      <w:tr w:rsidR="004A2C7A" w:rsidTr="00D34F36">
        <w:tc>
          <w:tcPr>
            <w:tcW w:w="8491" w:type="dxa"/>
            <w:gridSpan w:val="5"/>
          </w:tcPr>
          <w:p w:rsidR="004A2C7A" w:rsidRPr="004A2C7A" w:rsidRDefault="004A2C7A" w:rsidP="004A2C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1.</w:t>
            </w:r>
            <w:r w:rsidR="0070350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Рождение Российской империи</w:t>
            </w:r>
            <w:r w:rsidR="00E8177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+введение</w:t>
            </w:r>
            <w:r w:rsidR="00DA41E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="00DA41E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A41E9"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часов)</w:t>
            </w: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Предпосылки петровских реформ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4" w:type="dxa"/>
          </w:tcPr>
          <w:p w:rsidR="008023D6" w:rsidRPr="00EA578F" w:rsidRDefault="00F12B5E" w:rsidP="00DA41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773">
              <w:rPr>
                <w:rFonts w:ascii="Times New Roman" w:hAnsi="Times New Roman" w:cs="Times New Roman"/>
                <w:sz w:val="28"/>
                <w:szCs w:val="28"/>
              </w:rPr>
              <w:t>Азовские походы и начало реформ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Стартовая контрольная работа. Северная война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Завершение войны.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Ништадский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Реформы Петра 1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преобразования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и государство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26.09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Тяготы реформ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2.10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Преобразования в культуре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3.10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Личность царя-реформатора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9.10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реформ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10.10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E805E6" w:rsidRPr="00EA578F" w:rsidRDefault="00E805E6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14" w:type="dxa"/>
          </w:tcPr>
          <w:p w:rsidR="00E805E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«Рождение Российской империи»</w:t>
            </w:r>
          </w:p>
        </w:tc>
        <w:tc>
          <w:tcPr>
            <w:tcW w:w="1927" w:type="dxa"/>
          </w:tcPr>
          <w:p w:rsidR="00E805E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E805E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16.10</w:t>
            </w:r>
          </w:p>
        </w:tc>
        <w:tc>
          <w:tcPr>
            <w:tcW w:w="996" w:type="dxa"/>
          </w:tcPr>
          <w:p w:rsidR="00E805E6" w:rsidRDefault="00E805E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E805E6" w:rsidRPr="00EA578F" w:rsidRDefault="00E805E6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14" w:type="dxa"/>
          </w:tcPr>
          <w:p w:rsidR="00E805E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A10E1C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«Рождение Российской империи»</w:t>
            </w:r>
          </w:p>
        </w:tc>
        <w:tc>
          <w:tcPr>
            <w:tcW w:w="1927" w:type="dxa"/>
          </w:tcPr>
          <w:p w:rsidR="00E805E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E805E6" w:rsidRPr="0039046E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17.10</w:t>
            </w:r>
          </w:p>
        </w:tc>
        <w:tc>
          <w:tcPr>
            <w:tcW w:w="996" w:type="dxa"/>
          </w:tcPr>
          <w:p w:rsidR="00E805E6" w:rsidRDefault="00E805E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33672" w:rsidTr="000F552F">
        <w:tc>
          <w:tcPr>
            <w:tcW w:w="8491" w:type="dxa"/>
            <w:gridSpan w:val="5"/>
          </w:tcPr>
          <w:p w:rsidR="00833672" w:rsidRDefault="00833672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2. Россия в 1725 – 1762 годах</w:t>
            </w:r>
            <w:r w:rsidR="00DA41E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="00DA41E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A41E9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901F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часов)</w:t>
            </w:r>
          </w:p>
        </w:tc>
      </w:tr>
      <w:tr w:rsidR="002814E7" w:rsidTr="008023D6">
        <w:tc>
          <w:tcPr>
            <w:tcW w:w="931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 после Петра 1</w:t>
            </w:r>
          </w:p>
        </w:tc>
        <w:tc>
          <w:tcPr>
            <w:tcW w:w="1927" w:type="dxa"/>
          </w:tcPr>
          <w:p w:rsidR="008023D6" w:rsidRPr="00EA578F" w:rsidRDefault="004A2C7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23.10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Царствование Анны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Иоановны</w:t>
            </w:r>
            <w:proofErr w:type="spellEnd"/>
          </w:p>
        </w:tc>
        <w:tc>
          <w:tcPr>
            <w:tcW w:w="1927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24.10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14" w:type="dxa"/>
          </w:tcPr>
          <w:p w:rsidR="008023D6" w:rsidRPr="00EA578F" w:rsidRDefault="00E81773" w:rsidP="00FC00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Правление Елизаветы Петровны</w:t>
            </w:r>
          </w:p>
        </w:tc>
        <w:tc>
          <w:tcPr>
            <w:tcW w:w="1927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1741 – 1762 годах</w:t>
            </w:r>
          </w:p>
        </w:tc>
        <w:tc>
          <w:tcPr>
            <w:tcW w:w="1927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14" w:type="dxa"/>
          </w:tcPr>
          <w:p w:rsidR="008023D6" w:rsidRPr="00EA578F" w:rsidRDefault="00E8177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обобщающий урок по главе 2: «Россия </w:t>
            </w:r>
            <w:r w:rsidR="005C4BD3">
              <w:rPr>
                <w:rFonts w:ascii="Times New Roman" w:hAnsi="Times New Roman" w:cs="Times New Roman"/>
                <w:sz w:val="28"/>
                <w:szCs w:val="28"/>
              </w:rPr>
              <w:t>в 1725 – 1762 годах»</w:t>
            </w:r>
          </w:p>
        </w:tc>
        <w:tc>
          <w:tcPr>
            <w:tcW w:w="1927" w:type="dxa"/>
          </w:tcPr>
          <w:p w:rsidR="008023D6" w:rsidRPr="00EA578F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33672" w:rsidTr="000F552F">
        <w:tc>
          <w:tcPr>
            <w:tcW w:w="8491" w:type="dxa"/>
            <w:gridSpan w:val="5"/>
          </w:tcPr>
          <w:p w:rsidR="00833672" w:rsidRDefault="00833672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3. «Просвещенный абсолютизм». Правление Екатерины 2.</w:t>
            </w:r>
            <w:r w:rsidR="005F67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+ итоговое повторение(</w:t>
            </w:r>
            <w:r w:rsidR="00FC008D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A901F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час</w:t>
            </w:r>
            <w:r w:rsidR="00FC008D">
              <w:rPr>
                <w:rFonts w:ascii="Times New Roman" w:hAnsi="Times New Roman" w:cs="Times New Roman"/>
                <w:b/>
                <w:sz w:val="32"/>
                <w:szCs w:val="32"/>
              </w:rPr>
              <w:t>ов</w:t>
            </w:r>
            <w:r w:rsidR="00A901FA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</w:p>
        </w:tc>
      </w:tr>
      <w:tr w:rsidR="002814E7" w:rsidTr="008023D6">
        <w:tc>
          <w:tcPr>
            <w:tcW w:w="931" w:type="dxa"/>
          </w:tcPr>
          <w:p w:rsidR="008023D6" w:rsidRPr="00334107" w:rsidRDefault="00FC008D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14" w:type="dxa"/>
          </w:tcPr>
          <w:p w:rsidR="008023D6" w:rsidRPr="00334107" w:rsidRDefault="005C4BD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Восшествие на престол Екатерины 2</w:t>
            </w:r>
          </w:p>
        </w:tc>
        <w:tc>
          <w:tcPr>
            <w:tcW w:w="1927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4" w:type="dxa"/>
          </w:tcPr>
          <w:p w:rsidR="008023D6" w:rsidRPr="00334107" w:rsidRDefault="005C4BD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Пугачевское восстание</w:t>
            </w:r>
          </w:p>
        </w:tc>
        <w:tc>
          <w:tcPr>
            <w:tcW w:w="1927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4" w:type="dxa"/>
          </w:tcPr>
          <w:p w:rsidR="008023D6" w:rsidRPr="00334107" w:rsidRDefault="005C4BD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империи в 1775 – 1796 годах</w:t>
            </w:r>
          </w:p>
        </w:tc>
        <w:tc>
          <w:tcPr>
            <w:tcW w:w="1927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4" w:type="dxa"/>
          </w:tcPr>
          <w:p w:rsidR="008023D6" w:rsidRPr="00334107" w:rsidRDefault="005C4BD3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1762 1796 годах. Империя на марше</w:t>
            </w:r>
          </w:p>
        </w:tc>
        <w:tc>
          <w:tcPr>
            <w:tcW w:w="1927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4" w:type="dxa"/>
          </w:tcPr>
          <w:p w:rsidR="008023D6" w:rsidRPr="00334107" w:rsidRDefault="005F672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 веков. Павловская Россия</w:t>
            </w:r>
          </w:p>
        </w:tc>
        <w:tc>
          <w:tcPr>
            <w:tcW w:w="1927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28.11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4" w:type="dxa"/>
          </w:tcPr>
          <w:p w:rsidR="008023D6" w:rsidRPr="00334107" w:rsidRDefault="005F672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России второй половины 18 века</w:t>
            </w:r>
          </w:p>
        </w:tc>
        <w:tc>
          <w:tcPr>
            <w:tcW w:w="1927" w:type="dxa"/>
          </w:tcPr>
          <w:p w:rsidR="008023D6" w:rsidRPr="00334107" w:rsidRDefault="00EA578F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4.12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334107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4" w:type="dxa"/>
          </w:tcPr>
          <w:p w:rsidR="008023D6" w:rsidRPr="00334107" w:rsidRDefault="005F672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 россиян в 18 веке</w:t>
            </w:r>
          </w:p>
        </w:tc>
        <w:tc>
          <w:tcPr>
            <w:tcW w:w="1927" w:type="dxa"/>
          </w:tcPr>
          <w:p w:rsidR="008023D6" w:rsidRPr="00334107" w:rsidRDefault="00334107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5.12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334107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00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14" w:type="dxa"/>
          </w:tcPr>
          <w:p w:rsidR="008023D6" w:rsidRPr="00334107" w:rsidRDefault="005F672A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век, блестящий и героический</w:t>
            </w:r>
          </w:p>
        </w:tc>
        <w:tc>
          <w:tcPr>
            <w:tcW w:w="1927" w:type="dxa"/>
          </w:tcPr>
          <w:p w:rsidR="008023D6" w:rsidRPr="00334107" w:rsidRDefault="00334107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11.12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814E7" w:rsidTr="008023D6">
        <w:tc>
          <w:tcPr>
            <w:tcW w:w="931" w:type="dxa"/>
          </w:tcPr>
          <w:p w:rsidR="008023D6" w:rsidRPr="00334107" w:rsidRDefault="00FC008D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14" w:type="dxa"/>
          </w:tcPr>
          <w:p w:rsidR="008023D6" w:rsidRPr="00334107" w:rsidRDefault="00A10E1C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 по курсу: «История России конец 17 – 18 век»</w:t>
            </w:r>
          </w:p>
        </w:tc>
        <w:tc>
          <w:tcPr>
            <w:tcW w:w="1927" w:type="dxa"/>
          </w:tcPr>
          <w:p w:rsidR="008023D6" w:rsidRPr="00334107" w:rsidRDefault="00334107" w:rsidP="008023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023D6" w:rsidRPr="00A34779" w:rsidRDefault="00B85CAB" w:rsidP="008023D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12.12</w:t>
            </w:r>
          </w:p>
        </w:tc>
        <w:tc>
          <w:tcPr>
            <w:tcW w:w="996" w:type="dxa"/>
          </w:tcPr>
          <w:p w:rsidR="008023D6" w:rsidRDefault="008023D6" w:rsidP="008023D6">
            <w:pPr>
              <w:pStyle w:val="a3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9769D" w:rsidRDefault="00E9769D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0C5F" w:rsidRDefault="00750C5F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01FA" w:rsidRDefault="00A901FA" w:rsidP="00A10E1C">
      <w:pPr>
        <w:rPr>
          <w:rFonts w:ascii="Times New Roman" w:hAnsi="Times New Roman" w:cs="Times New Roman"/>
          <w:b/>
          <w:sz w:val="32"/>
          <w:szCs w:val="32"/>
        </w:rPr>
      </w:pPr>
    </w:p>
    <w:p w:rsidR="008023D6" w:rsidRDefault="00334107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Календарно – тематическое планирование по Всеобщей истории. Истории Нового времени 1800 - 1913гг.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(</w:t>
      </w:r>
      <w:r w:rsidR="00A10E1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End"/>
      <w:r w:rsidR="00A10E1C">
        <w:rPr>
          <w:rFonts w:ascii="Times New Roman" w:hAnsi="Times New Roman" w:cs="Times New Roman"/>
          <w:b/>
          <w:sz w:val="32"/>
          <w:szCs w:val="32"/>
        </w:rPr>
        <w:t>42</w:t>
      </w:r>
      <w:r w:rsidR="00833672">
        <w:rPr>
          <w:rFonts w:ascii="Times New Roman" w:hAnsi="Times New Roman" w:cs="Times New Roman"/>
          <w:b/>
          <w:sz w:val="32"/>
          <w:szCs w:val="32"/>
        </w:rPr>
        <w:t xml:space="preserve"> часа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AD3DE7" w:rsidRDefault="00AD3DE7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163"/>
        <w:gridCol w:w="4899"/>
        <w:gridCol w:w="1279"/>
        <w:gridCol w:w="1130"/>
        <w:gridCol w:w="1100"/>
      </w:tblGrid>
      <w:tr w:rsidR="00AD3DE7" w:rsidTr="00AD3DE7">
        <w:trPr>
          <w:trHeight w:val="375"/>
        </w:trPr>
        <w:tc>
          <w:tcPr>
            <w:tcW w:w="1163" w:type="dxa"/>
            <w:vMerge w:val="restart"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99" w:type="dxa"/>
            <w:vMerge w:val="restart"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79" w:type="dxa"/>
            <w:vMerge w:val="restart"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230" w:type="dxa"/>
            <w:gridSpan w:val="2"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AD3DE7" w:rsidTr="00AD3DE7">
        <w:trPr>
          <w:trHeight w:val="360"/>
        </w:trPr>
        <w:tc>
          <w:tcPr>
            <w:tcW w:w="1163" w:type="dxa"/>
            <w:vMerge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9" w:type="dxa"/>
            <w:vMerge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100" w:type="dxa"/>
          </w:tcPr>
          <w:p w:rsidR="00AD3DE7" w:rsidRP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DE7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</w:tr>
      <w:tr w:rsidR="00AD3DE7" w:rsidTr="00D34F36">
        <w:trPr>
          <w:trHeight w:val="360"/>
        </w:trPr>
        <w:tc>
          <w:tcPr>
            <w:tcW w:w="9571" w:type="dxa"/>
            <w:gridSpan w:val="5"/>
          </w:tcPr>
          <w:p w:rsidR="00AD3DE7" w:rsidRPr="00AD3DE7" w:rsidRDefault="00AD3DE7" w:rsidP="00A90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1. Становление индустриального общества</w:t>
            </w:r>
            <w:r w:rsidR="00D13D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введение </w:t>
            </w:r>
            <w:proofErr w:type="gramStart"/>
            <w:r w:rsidR="00D13D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="00D13D9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FD64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9" w:type="dxa"/>
          </w:tcPr>
          <w:p w:rsidR="00AD3DE7" w:rsidRPr="00255F2A" w:rsidRDefault="00AD3DE7" w:rsidP="00FD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 От традиционного общества к обществу индустриальному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99" w:type="dxa"/>
          </w:tcPr>
          <w:p w:rsidR="00AD3DE7" w:rsidRPr="00255F2A" w:rsidRDefault="00A901FA" w:rsidP="00FD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Индустриальные революции: достижения и проблемы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AD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9" w:type="dxa"/>
          </w:tcPr>
          <w:p w:rsidR="00AD3DE7" w:rsidRPr="00255F2A" w:rsidRDefault="00AD3DE7" w:rsidP="00FD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Индустриальное общество: новые проблемы и новые ценности</w:t>
            </w:r>
            <w:r w:rsidR="00A10E1C">
              <w:rPr>
                <w:rFonts w:ascii="Times New Roman" w:hAnsi="Times New Roman" w:cs="Times New Roman"/>
                <w:sz w:val="28"/>
                <w:szCs w:val="28"/>
              </w:rPr>
              <w:t>. Контрольная работа № 3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9" w:type="dxa"/>
          </w:tcPr>
          <w:p w:rsidR="00AD3DE7" w:rsidRPr="00255F2A" w:rsidRDefault="00A901FA" w:rsidP="00FD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в изменившемся мире: материальная культура и повседневность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99" w:type="dxa"/>
          </w:tcPr>
          <w:p w:rsidR="00AD3DE7" w:rsidRPr="00FD64FE" w:rsidRDefault="00FD64FE" w:rsidP="00A10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Наука: создание научной картины мира. 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99" w:type="dxa"/>
          </w:tcPr>
          <w:p w:rsidR="00A10E1C" w:rsidRDefault="00A10E1C" w:rsidP="00FD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FD64FE"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D64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зеркале художественных исканий. Литература.</w:t>
            </w:r>
          </w:p>
        </w:tc>
        <w:tc>
          <w:tcPr>
            <w:tcW w:w="1279" w:type="dxa"/>
          </w:tcPr>
          <w:p w:rsidR="00A10E1C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A10E1C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9" w:type="dxa"/>
          </w:tcPr>
          <w:p w:rsidR="00A10E1C" w:rsidRPr="00A10E1C" w:rsidRDefault="00A10E1C" w:rsidP="00FD6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в поисках новой картины мира</w:t>
            </w:r>
          </w:p>
        </w:tc>
        <w:tc>
          <w:tcPr>
            <w:tcW w:w="1279" w:type="dxa"/>
          </w:tcPr>
          <w:p w:rsidR="00A10E1C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A10E1C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9" w:type="dxa"/>
          </w:tcPr>
          <w:p w:rsidR="00AD3DE7" w:rsidRPr="00255F2A" w:rsidRDefault="00FD64FE" w:rsidP="00A10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Либералы, консерваторы и социалисты: каким должно быть общество и государство. 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57B49" w:rsidTr="00D34F36">
        <w:tc>
          <w:tcPr>
            <w:tcW w:w="9571" w:type="dxa"/>
            <w:gridSpan w:val="5"/>
          </w:tcPr>
          <w:p w:rsidR="00657B49" w:rsidRDefault="00657B49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</w:t>
            </w:r>
            <w:r w:rsidR="00CC025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2. Строительство новой Европы </w:t>
            </w:r>
            <w:proofErr w:type="gramStart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>8 часов)</w:t>
            </w:r>
          </w:p>
        </w:tc>
      </w:tr>
      <w:tr w:rsidR="00AD3DE7" w:rsidTr="00AD3DE7">
        <w:tc>
          <w:tcPr>
            <w:tcW w:w="1163" w:type="dxa"/>
          </w:tcPr>
          <w:p w:rsidR="00AD3DE7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9" w:type="dxa"/>
          </w:tcPr>
          <w:p w:rsidR="00AD3DE7" w:rsidRPr="00255F2A" w:rsidRDefault="00AD3DE7" w:rsidP="00A10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Консульство и образование наполеоновской империи</w:t>
            </w:r>
            <w:r w:rsidR="00FD64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D64FE"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99" w:type="dxa"/>
          </w:tcPr>
          <w:p w:rsidR="00A10E1C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Разгром империи Наполеона. Венский конгресс</w:t>
            </w:r>
          </w:p>
        </w:tc>
        <w:tc>
          <w:tcPr>
            <w:tcW w:w="1279" w:type="dxa"/>
          </w:tcPr>
          <w:p w:rsidR="00A10E1C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A10E1C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99" w:type="dxa"/>
          </w:tcPr>
          <w:p w:rsidR="00AD3DE7" w:rsidRPr="00255F2A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 сложный путь к величию и процветанию</w:t>
            </w:r>
            <w:r w:rsidR="008D7D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9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99" w:type="dxa"/>
          </w:tcPr>
          <w:p w:rsidR="00AD3DE7" w:rsidRPr="00255F2A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  <w:proofErr w:type="gramStart"/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Бурбонов</w:t>
            </w:r>
            <w:proofErr w:type="gramEnd"/>
            <w:r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 и Орлеано</w:t>
            </w:r>
            <w:r w:rsidR="00A10E1C">
              <w:rPr>
                <w:rFonts w:ascii="Times New Roman" w:hAnsi="Times New Roman" w:cs="Times New Roman"/>
                <w:sz w:val="28"/>
                <w:szCs w:val="28"/>
              </w:rPr>
              <w:t xml:space="preserve">в: от революции 1830г. к </w:t>
            </w: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политическому кризису</w:t>
            </w:r>
          </w:p>
        </w:tc>
        <w:tc>
          <w:tcPr>
            <w:tcW w:w="1279" w:type="dxa"/>
          </w:tcPr>
          <w:p w:rsidR="00AD3DE7" w:rsidRPr="00255F2A" w:rsidRDefault="00255F2A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9" w:type="dxa"/>
          </w:tcPr>
          <w:p w:rsidR="00AD3DE7" w:rsidRPr="00255F2A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Франция: революция 1848 г. и</w:t>
            </w:r>
            <w:proofErr w:type="gramStart"/>
            <w:r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торая империя</w:t>
            </w:r>
          </w:p>
        </w:tc>
        <w:tc>
          <w:tcPr>
            <w:tcW w:w="1279" w:type="dxa"/>
          </w:tcPr>
          <w:p w:rsidR="00AD3DE7" w:rsidRPr="00255F2A" w:rsidRDefault="00255F2A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D07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D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9" w:type="dxa"/>
          </w:tcPr>
          <w:p w:rsidR="00AD3DE7" w:rsidRPr="00255F2A" w:rsidRDefault="00FD64FE" w:rsidP="00A10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на пути к единству. </w:t>
            </w:r>
          </w:p>
        </w:tc>
        <w:tc>
          <w:tcPr>
            <w:tcW w:w="1279" w:type="dxa"/>
          </w:tcPr>
          <w:p w:rsidR="00AD3DE7" w:rsidRPr="00255F2A" w:rsidRDefault="00255F2A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99" w:type="dxa"/>
          </w:tcPr>
          <w:p w:rsidR="00A10E1C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« Нужна ли нам единая и неделимая Италия?»</w:t>
            </w:r>
          </w:p>
        </w:tc>
        <w:tc>
          <w:tcPr>
            <w:tcW w:w="1279" w:type="dxa"/>
          </w:tcPr>
          <w:p w:rsidR="00A10E1C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A10E1C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13D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99" w:type="dxa"/>
          </w:tcPr>
          <w:p w:rsidR="00AD3DE7" w:rsidRPr="00255F2A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Война, изменившая карту Европы. Парижская коммуна</w:t>
            </w:r>
          </w:p>
        </w:tc>
        <w:tc>
          <w:tcPr>
            <w:tcW w:w="1279" w:type="dxa"/>
          </w:tcPr>
          <w:p w:rsidR="00AD3DE7" w:rsidRPr="00255F2A" w:rsidRDefault="00255F2A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64FE" w:rsidTr="00A237B7">
        <w:tc>
          <w:tcPr>
            <w:tcW w:w="9571" w:type="dxa"/>
            <w:gridSpan w:val="5"/>
          </w:tcPr>
          <w:p w:rsidR="00FD64FE" w:rsidRDefault="00FD64FE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3. Страны Западной Европы в конце 19 в. Успехи и проблемы индустриального общества</w:t>
            </w:r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>10 часов)</w:t>
            </w: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D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9" w:type="dxa"/>
          </w:tcPr>
          <w:p w:rsidR="00AD3DE7" w:rsidRPr="00255F2A" w:rsidRDefault="00FD64FE" w:rsidP="00A10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Германская империя</w:t>
            </w:r>
            <w:r w:rsidR="00A10E1C">
              <w:rPr>
                <w:rFonts w:ascii="Times New Roman" w:hAnsi="Times New Roman" w:cs="Times New Roman"/>
                <w:sz w:val="28"/>
                <w:szCs w:val="28"/>
              </w:rPr>
              <w:t>: борьба за « место под солнцем»</w:t>
            </w:r>
          </w:p>
        </w:tc>
        <w:tc>
          <w:tcPr>
            <w:tcW w:w="1279" w:type="dxa"/>
          </w:tcPr>
          <w:p w:rsidR="00AD3DE7" w:rsidRPr="00255F2A" w:rsidRDefault="00255F2A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1E5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255F2A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99" w:type="dxa"/>
          </w:tcPr>
          <w:p w:rsidR="00D13D97" w:rsidRPr="00CC0253" w:rsidRDefault="00D13D97" w:rsidP="00A10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Германская империя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борьба за « место под солнцем». «Железный канцлер» борется с внутренней оппозицией</w:t>
            </w:r>
          </w:p>
        </w:tc>
        <w:tc>
          <w:tcPr>
            <w:tcW w:w="1279" w:type="dxa"/>
          </w:tcPr>
          <w:p w:rsidR="00D13D97" w:rsidRPr="00255F2A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255F2A" w:rsidRDefault="00AD3DE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D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9" w:type="dxa"/>
          </w:tcPr>
          <w:p w:rsidR="00AD3DE7" w:rsidRPr="00255F2A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Великобритания: конец Викторианской эпохи</w:t>
            </w:r>
          </w:p>
        </w:tc>
        <w:tc>
          <w:tcPr>
            <w:tcW w:w="1279" w:type="dxa"/>
          </w:tcPr>
          <w:p w:rsidR="00AD3DE7" w:rsidRPr="00255F2A" w:rsidRDefault="00255F2A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255F2A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99" w:type="dxa"/>
          </w:tcPr>
          <w:p w:rsidR="00AD3DE7" w:rsidRPr="00CC0253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Великобритания: конец Викторианской эпохи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Движения протеста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CC0253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99" w:type="dxa"/>
          </w:tcPr>
          <w:p w:rsidR="00AD3DE7" w:rsidRPr="00CC0253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Франция: Третья республика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CC0253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99" w:type="dxa"/>
          </w:tcPr>
          <w:p w:rsidR="00A10E1C" w:rsidRPr="00CC0253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Франция: Третья республика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Рабочее и социалистическое движение</w:t>
            </w:r>
          </w:p>
        </w:tc>
        <w:tc>
          <w:tcPr>
            <w:tcW w:w="1279" w:type="dxa"/>
          </w:tcPr>
          <w:p w:rsidR="00A10E1C" w:rsidRPr="00CC0253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10E1C" w:rsidRDefault="00B85CAB" w:rsidP="00A34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99" w:type="dxa"/>
          </w:tcPr>
          <w:p w:rsidR="00AD3DE7" w:rsidRPr="00CC0253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Италия: время реформ и колониальных захватов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CC0253" w:rsidRDefault="00B85CAB" w:rsidP="001E5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99" w:type="dxa"/>
          </w:tcPr>
          <w:p w:rsidR="00A10E1C" w:rsidRPr="00CC0253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Италия: время реформ и колониальных захватов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Движения протеста в стране</w:t>
            </w:r>
          </w:p>
        </w:tc>
        <w:tc>
          <w:tcPr>
            <w:tcW w:w="1279" w:type="dxa"/>
          </w:tcPr>
          <w:p w:rsidR="00A10E1C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10E1C" w:rsidRDefault="00B85CAB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99" w:type="dxa"/>
          </w:tcPr>
          <w:p w:rsidR="00AD3DE7" w:rsidRPr="00CC0253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авст</w:t>
            </w: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рийской империи к Австро-Венгрии: поиски выхода из кризиса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636A2A" w:rsidRDefault="00B85CAB" w:rsidP="00D07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0E1C" w:rsidTr="00AD3DE7">
        <w:tc>
          <w:tcPr>
            <w:tcW w:w="1163" w:type="dxa"/>
          </w:tcPr>
          <w:p w:rsidR="00A10E1C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99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авст</w:t>
            </w: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рийской империи к Австро-Венгрии: поиски выхода из кризиса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Начало промышленной революции</w:t>
            </w:r>
          </w:p>
        </w:tc>
        <w:tc>
          <w:tcPr>
            <w:tcW w:w="1279" w:type="dxa"/>
          </w:tcPr>
          <w:p w:rsidR="00A10E1C" w:rsidRPr="00CC0253" w:rsidRDefault="00A10E1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10E1C" w:rsidRDefault="00B85CAB" w:rsidP="00A34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1100" w:type="dxa"/>
          </w:tcPr>
          <w:p w:rsidR="00A10E1C" w:rsidRDefault="00A10E1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64FE" w:rsidTr="00A237B7">
        <w:tc>
          <w:tcPr>
            <w:tcW w:w="9571" w:type="dxa"/>
            <w:gridSpan w:val="5"/>
          </w:tcPr>
          <w:p w:rsidR="00FD64FE" w:rsidRDefault="00FD64FE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4. Две Америки</w:t>
            </w:r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>5 часов)</w:t>
            </w:r>
          </w:p>
        </w:tc>
      </w:tr>
      <w:tr w:rsidR="00AD3DE7" w:rsidTr="00AD3DE7">
        <w:tc>
          <w:tcPr>
            <w:tcW w:w="1163" w:type="dxa"/>
          </w:tcPr>
          <w:p w:rsidR="00AD3DE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99" w:type="dxa"/>
          </w:tcPr>
          <w:p w:rsidR="00AD3DE7" w:rsidRPr="00CC0253" w:rsidRDefault="00FD64FE" w:rsidP="00D13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США в 19 веке: модернизация, отмена рабства и сохранение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636A2A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99" w:type="dxa"/>
          </w:tcPr>
          <w:p w:rsidR="00D13D97" w:rsidRPr="00CC0253" w:rsidRDefault="00D13D97" w:rsidP="00D13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США в 19 веке: модернизация, отмена рабства и сохранение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Аболиционизм. </w:t>
            </w:r>
          </w:p>
        </w:tc>
        <w:tc>
          <w:tcPr>
            <w:tcW w:w="1279" w:type="dxa"/>
          </w:tcPr>
          <w:p w:rsidR="00D13D9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B85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99" w:type="dxa"/>
          </w:tcPr>
          <w:p w:rsidR="00D13D9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США: империализм и вступление в мировую политику</w:t>
            </w:r>
          </w:p>
        </w:tc>
        <w:tc>
          <w:tcPr>
            <w:tcW w:w="1279" w:type="dxa"/>
          </w:tcPr>
          <w:p w:rsidR="00D13D9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B85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99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США: империализм и вступление в мировую политику. Особенности рабочего движения</w:t>
            </w:r>
          </w:p>
        </w:tc>
        <w:tc>
          <w:tcPr>
            <w:tcW w:w="1279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B85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99" w:type="dxa"/>
          </w:tcPr>
          <w:p w:rsidR="00AD3DE7" w:rsidRPr="00CC0253" w:rsidRDefault="00FD64FE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инская Америка в 19в.:</w:t>
            </w: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 xml:space="preserve"> время перемен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636A2A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FD64FE" w:rsidTr="00A237B7">
        <w:tc>
          <w:tcPr>
            <w:tcW w:w="9571" w:type="dxa"/>
            <w:gridSpan w:val="5"/>
          </w:tcPr>
          <w:p w:rsidR="00FD64FE" w:rsidRDefault="00FD64FE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5. Традиционные общества в 19 в.:</w:t>
            </w:r>
            <w:r w:rsidR="00EC77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новый этап колониализма</w:t>
            </w:r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>7 часов)</w:t>
            </w:r>
          </w:p>
        </w:tc>
      </w:tr>
      <w:tr w:rsidR="00AD3DE7" w:rsidTr="00AD3DE7">
        <w:tc>
          <w:tcPr>
            <w:tcW w:w="1163" w:type="dxa"/>
          </w:tcPr>
          <w:p w:rsidR="00AD3DE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4899" w:type="dxa"/>
          </w:tcPr>
          <w:p w:rsidR="00AD3DE7" w:rsidRPr="00CC0253" w:rsidRDefault="00EC77A1" w:rsidP="00D13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Япония на пути к модернизации: « восточная мораль – западная техника»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636A2A" w:rsidRDefault="00D51792" w:rsidP="00A34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99" w:type="dxa"/>
          </w:tcPr>
          <w:p w:rsidR="00D13D97" w:rsidRPr="00CC0253" w:rsidRDefault="00D13D97" w:rsidP="00D13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Япония на пути к модернизации: « восточная мораль – западная техника»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Внешняя политика</w:t>
            </w:r>
          </w:p>
        </w:tc>
        <w:tc>
          <w:tcPr>
            <w:tcW w:w="1279" w:type="dxa"/>
          </w:tcPr>
          <w:p w:rsidR="00D13D97" w:rsidRPr="00CC0253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99" w:type="dxa"/>
          </w:tcPr>
          <w:p w:rsidR="00D13D9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Китай: традиции против модернизации</w:t>
            </w:r>
          </w:p>
        </w:tc>
        <w:tc>
          <w:tcPr>
            <w:tcW w:w="1279" w:type="dxa"/>
          </w:tcPr>
          <w:p w:rsidR="00D13D9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99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Китай: традиции против модернизации.</w:t>
            </w:r>
            <w:r w:rsidR="001E5F12">
              <w:rPr>
                <w:rFonts w:ascii="Times New Roman" w:hAnsi="Times New Roman" w:cs="Times New Roman"/>
                <w:sz w:val="28"/>
                <w:szCs w:val="28"/>
              </w:rPr>
              <w:t xml:space="preserve"> «100 дней» реформ и их последствия</w:t>
            </w:r>
          </w:p>
        </w:tc>
        <w:tc>
          <w:tcPr>
            <w:tcW w:w="1279" w:type="dxa"/>
          </w:tcPr>
          <w:p w:rsidR="00D13D97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D3DE7" w:rsidTr="00AD3DE7">
        <w:tc>
          <w:tcPr>
            <w:tcW w:w="1163" w:type="dxa"/>
          </w:tcPr>
          <w:p w:rsidR="00AD3DE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99" w:type="dxa"/>
          </w:tcPr>
          <w:p w:rsidR="00AD3DE7" w:rsidRPr="00CC0253" w:rsidRDefault="00EC77A1" w:rsidP="00D1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Индия: насильственное разрушение традиционного общества. 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636A2A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99" w:type="dxa"/>
          </w:tcPr>
          <w:p w:rsidR="00D13D97" w:rsidRDefault="001E5F12" w:rsidP="00D1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Индия: насильственное разрушение традиционного общества. Великое восстание 1857 г.</w:t>
            </w:r>
          </w:p>
        </w:tc>
        <w:tc>
          <w:tcPr>
            <w:tcW w:w="1279" w:type="dxa"/>
          </w:tcPr>
          <w:p w:rsidR="00D13D97" w:rsidRPr="00CC0253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13D97" w:rsidTr="00AD3DE7">
        <w:tc>
          <w:tcPr>
            <w:tcW w:w="1163" w:type="dxa"/>
          </w:tcPr>
          <w:p w:rsidR="00D13D97" w:rsidRPr="00CC0253" w:rsidRDefault="00A3477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99" w:type="dxa"/>
          </w:tcPr>
          <w:p w:rsidR="00D13D97" w:rsidRDefault="00D13D97" w:rsidP="00D1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Африка: континент в эпоху перемен.</w:t>
            </w:r>
          </w:p>
        </w:tc>
        <w:tc>
          <w:tcPr>
            <w:tcW w:w="1279" w:type="dxa"/>
          </w:tcPr>
          <w:p w:rsidR="00D13D97" w:rsidRPr="00CC0253" w:rsidRDefault="00D13D97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D13D97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100" w:type="dxa"/>
          </w:tcPr>
          <w:p w:rsidR="00D13D97" w:rsidRDefault="00D13D9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C77A1" w:rsidTr="00A237B7">
        <w:tc>
          <w:tcPr>
            <w:tcW w:w="9571" w:type="dxa"/>
            <w:gridSpan w:val="5"/>
          </w:tcPr>
          <w:p w:rsidR="00EC77A1" w:rsidRDefault="008D7DEC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6. Международные отношения: обострение противоречий</w:t>
            </w:r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+ повторение </w:t>
            </w:r>
            <w:proofErr w:type="gramStart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 </w:t>
            </w:r>
            <w:proofErr w:type="gramEnd"/>
            <w:r w:rsidR="00D13D97">
              <w:rPr>
                <w:rFonts w:ascii="Times New Roman" w:hAnsi="Times New Roman" w:cs="Times New Roman"/>
                <w:b/>
                <w:sz w:val="32"/>
                <w:szCs w:val="32"/>
              </w:rPr>
              <w:t>4 часа)</w:t>
            </w:r>
          </w:p>
        </w:tc>
      </w:tr>
      <w:tr w:rsidR="00AD3DE7" w:rsidTr="00AD3DE7">
        <w:tc>
          <w:tcPr>
            <w:tcW w:w="1163" w:type="dxa"/>
          </w:tcPr>
          <w:p w:rsidR="00AD3DE7" w:rsidRPr="00CC0253" w:rsidRDefault="009E2BCD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99" w:type="dxa"/>
          </w:tcPr>
          <w:p w:rsidR="00AD3DE7" w:rsidRPr="00CC0253" w:rsidRDefault="008D7DEC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отношения: дипломатия или войны?</w:t>
            </w:r>
          </w:p>
        </w:tc>
        <w:tc>
          <w:tcPr>
            <w:tcW w:w="1279" w:type="dxa"/>
          </w:tcPr>
          <w:p w:rsidR="00AD3DE7" w:rsidRPr="00CC0253" w:rsidRDefault="00657B49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2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AD3DE7" w:rsidRPr="00636A2A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100" w:type="dxa"/>
          </w:tcPr>
          <w:p w:rsidR="00AD3DE7" w:rsidRDefault="00AD3DE7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5F12" w:rsidTr="00AD3DE7">
        <w:tc>
          <w:tcPr>
            <w:tcW w:w="1163" w:type="dxa"/>
          </w:tcPr>
          <w:p w:rsidR="001E5F12" w:rsidRPr="00CC0253" w:rsidRDefault="009E2BCD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99" w:type="dxa"/>
          </w:tcPr>
          <w:p w:rsidR="001E5F12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отношения: дипломатия или войны? Пацифистское движение</w:t>
            </w:r>
          </w:p>
        </w:tc>
        <w:tc>
          <w:tcPr>
            <w:tcW w:w="1279" w:type="dxa"/>
          </w:tcPr>
          <w:p w:rsidR="001E5F12" w:rsidRPr="00CC0253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1E5F12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100" w:type="dxa"/>
          </w:tcPr>
          <w:p w:rsidR="001E5F12" w:rsidRDefault="001E5F12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5F12" w:rsidTr="00AD3DE7">
        <w:tc>
          <w:tcPr>
            <w:tcW w:w="1163" w:type="dxa"/>
          </w:tcPr>
          <w:p w:rsidR="001E5F12" w:rsidRPr="00CC0253" w:rsidRDefault="009E2BCD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99" w:type="dxa"/>
          </w:tcPr>
          <w:p w:rsidR="001E5F12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279" w:type="dxa"/>
          </w:tcPr>
          <w:p w:rsidR="001E5F12" w:rsidRPr="00CC0253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1E5F12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100" w:type="dxa"/>
          </w:tcPr>
          <w:p w:rsidR="001E5F12" w:rsidRDefault="001E5F12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5F12" w:rsidTr="00AD3DE7">
        <w:tc>
          <w:tcPr>
            <w:tcW w:w="1163" w:type="dxa"/>
          </w:tcPr>
          <w:p w:rsidR="001E5F12" w:rsidRPr="00CC0253" w:rsidRDefault="009E2BCD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99" w:type="dxa"/>
          </w:tcPr>
          <w:p w:rsidR="001E5F12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279" w:type="dxa"/>
          </w:tcPr>
          <w:p w:rsidR="001E5F12" w:rsidRPr="00CC0253" w:rsidRDefault="001E5F1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1E5F12" w:rsidRDefault="00D51792" w:rsidP="00802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100" w:type="dxa"/>
          </w:tcPr>
          <w:p w:rsidR="001E5F12" w:rsidRDefault="001E5F12" w:rsidP="008023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54DE8" w:rsidRPr="00E9769D" w:rsidRDefault="00254DE8" w:rsidP="00E97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4DE8" w:rsidRPr="00E9769D" w:rsidRDefault="00254DE8" w:rsidP="00E976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4DE8" w:rsidRDefault="00254DE8" w:rsidP="00802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331A" w:rsidRPr="004D14C5" w:rsidRDefault="00D6331A" w:rsidP="008023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4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D6331A" w:rsidRPr="004D14C5" w:rsidSect="00BA2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i/>
        <w:iCs/>
        <w:sz w:val="24"/>
        <w:szCs w:val="24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3EE656C"/>
    <w:multiLevelType w:val="hybridMultilevel"/>
    <w:tmpl w:val="FE745A12"/>
    <w:lvl w:ilvl="0" w:tplc="F73AFF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1854BB"/>
    <w:multiLevelType w:val="hybridMultilevel"/>
    <w:tmpl w:val="3DD8E1A8"/>
    <w:lvl w:ilvl="0" w:tplc="96CED5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C11B7C"/>
    <w:multiLevelType w:val="hybridMultilevel"/>
    <w:tmpl w:val="4BBAABAA"/>
    <w:lvl w:ilvl="0" w:tplc="3166929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90B4C"/>
    <w:multiLevelType w:val="hybridMultilevel"/>
    <w:tmpl w:val="6B040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2ADD"/>
    <w:multiLevelType w:val="hybridMultilevel"/>
    <w:tmpl w:val="20A25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10215"/>
    <w:multiLevelType w:val="hybridMultilevel"/>
    <w:tmpl w:val="0F940A48"/>
    <w:lvl w:ilvl="0" w:tplc="01103C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45C63"/>
    <w:multiLevelType w:val="hybridMultilevel"/>
    <w:tmpl w:val="5104719C"/>
    <w:lvl w:ilvl="0" w:tplc="E4F885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828"/>
    <w:rsid w:val="000668FD"/>
    <w:rsid w:val="000D1B6F"/>
    <w:rsid w:val="000D3279"/>
    <w:rsid w:val="000F552F"/>
    <w:rsid w:val="00122DCF"/>
    <w:rsid w:val="0018237B"/>
    <w:rsid w:val="001C1B46"/>
    <w:rsid w:val="001E5545"/>
    <w:rsid w:val="001E5721"/>
    <w:rsid w:val="001E5F12"/>
    <w:rsid w:val="001E6560"/>
    <w:rsid w:val="00200BDF"/>
    <w:rsid w:val="00205210"/>
    <w:rsid w:val="00254DE8"/>
    <w:rsid w:val="00255F2A"/>
    <w:rsid w:val="002814E7"/>
    <w:rsid w:val="00297536"/>
    <w:rsid w:val="002C2614"/>
    <w:rsid w:val="002F3AC7"/>
    <w:rsid w:val="00322CE5"/>
    <w:rsid w:val="00330D43"/>
    <w:rsid w:val="00334107"/>
    <w:rsid w:val="00361DA9"/>
    <w:rsid w:val="0039046E"/>
    <w:rsid w:val="003B7F40"/>
    <w:rsid w:val="003C55AF"/>
    <w:rsid w:val="00424F12"/>
    <w:rsid w:val="004805E7"/>
    <w:rsid w:val="004A2C7A"/>
    <w:rsid w:val="004C0DD8"/>
    <w:rsid w:val="004D14C5"/>
    <w:rsid w:val="00534952"/>
    <w:rsid w:val="0059223D"/>
    <w:rsid w:val="005C4BD3"/>
    <w:rsid w:val="005F672A"/>
    <w:rsid w:val="00636A2A"/>
    <w:rsid w:val="00656C47"/>
    <w:rsid w:val="00657B49"/>
    <w:rsid w:val="00666428"/>
    <w:rsid w:val="006805A7"/>
    <w:rsid w:val="006A48E3"/>
    <w:rsid w:val="006B5A73"/>
    <w:rsid w:val="00703508"/>
    <w:rsid w:val="00750C5F"/>
    <w:rsid w:val="008023D6"/>
    <w:rsid w:val="008036D4"/>
    <w:rsid w:val="00833672"/>
    <w:rsid w:val="00895074"/>
    <w:rsid w:val="008D24A1"/>
    <w:rsid w:val="008D7DEC"/>
    <w:rsid w:val="0092320D"/>
    <w:rsid w:val="00960828"/>
    <w:rsid w:val="00971834"/>
    <w:rsid w:val="009C5BC9"/>
    <w:rsid w:val="009E2BCD"/>
    <w:rsid w:val="00A10E1C"/>
    <w:rsid w:val="00A237B7"/>
    <w:rsid w:val="00A3093A"/>
    <w:rsid w:val="00A34779"/>
    <w:rsid w:val="00A57092"/>
    <w:rsid w:val="00A76F9D"/>
    <w:rsid w:val="00A901FA"/>
    <w:rsid w:val="00AB7DD8"/>
    <w:rsid w:val="00AD000E"/>
    <w:rsid w:val="00AD3DE7"/>
    <w:rsid w:val="00AF419E"/>
    <w:rsid w:val="00B3526D"/>
    <w:rsid w:val="00B40907"/>
    <w:rsid w:val="00B53E9A"/>
    <w:rsid w:val="00B620ED"/>
    <w:rsid w:val="00B85CAB"/>
    <w:rsid w:val="00B93309"/>
    <w:rsid w:val="00BA2B89"/>
    <w:rsid w:val="00BD569A"/>
    <w:rsid w:val="00C15E97"/>
    <w:rsid w:val="00CA7B0F"/>
    <w:rsid w:val="00CC0253"/>
    <w:rsid w:val="00CC0D1D"/>
    <w:rsid w:val="00D07218"/>
    <w:rsid w:val="00D13D97"/>
    <w:rsid w:val="00D34F36"/>
    <w:rsid w:val="00D5158E"/>
    <w:rsid w:val="00D51792"/>
    <w:rsid w:val="00D6331A"/>
    <w:rsid w:val="00D679A7"/>
    <w:rsid w:val="00DA41E9"/>
    <w:rsid w:val="00DD1836"/>
    <w:rsid w:val="00E10F32"/>
    <w:rsid w:val="00E459AE"/>
    <w:rsid w:val="00E73EF8"/>
    <w:rsid w:val="00E805E6"/>
    <w:rsid w:val="00E81773"/>
    <w:rsid w:val="00E9769D"/>
    <w:rsid w:val="00EA578F"/>
    <w:rsid w:val="00EC77A1"/>
    <w:rsid w:val="00F12B5E"/>
    <w:rsid w:val="00FC008D"/>
    <w:rsid w:val="00FD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828"/>
    <w:pPr>
      <w:ind w:left="720"/>
      <w:contextualSpacing/>
    </w:pPr>
  </w:style>
  <w:style w:type="character" w:customStyle="1" w:styleId="c3">
    <w:name w:val="c3"/>
    <w:basedOn w:val="a0"/>
    <w:rsid w:val="00B40907"/>
  </w:style>
  <w:style w:type="table" w:styleId="a4">
    <w:name w:val="Table Grid"/>
    <w:basedOn w:val="a1"/>
    <w:uiPriority w:val="59"/>
    <w:rsid w:val="00B35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20521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link w:val="a5"/>
    <w:uiPriority w:val="1"/>
    <w:rsid w:val="00205210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17</Pages>
  <Words>4118</Words>
  <Characters>23477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kichkinsoh</cp:lastModifiedBy>
  <cp:revision>32</cp:revision>
  <cp:lastPrinted>2018-03-28T13:43:00Z</cp:lastPrinted>
  <dcterms:created xsi:type="dcterms:W3CDTF">2017-10-14T12:56:00Z</dcterms:created>
  <dcterms:modified xsi:type="dcterms:W3CDTF">2020-03-12T09:37:00Z</dcterms:modified>
</cp:coreProperties>
</file>